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A5F311" w14:textId="44B2636F" w:rsidR="00D14670" w:rsidRPr="00D14670" w:rsidRDefault="00235ABA" w:rsidP="00D14670">
      <w:r w:rsidRPr="00235ABA">
        <w:drawing>
          <wp:inline distT="0" distB="0" distL="0" distR="0" wp14:anchorId="0A9D6E72" wp14:editId="056195C2">
            <wp:extent cx="2018758" cy="1981200"/>
            <wp:effectExtent l="0" t="0" r="635" b="0"/>
            <wp:docPr id="9167254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672546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41362" cy="2003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6A89B9" w14:textId="488D4580" w:rsidR="00D14670" w:rsidRPr="00D14670" w:rsidRDefault="00D14670" w:rsidP="00D14670"/>
    <w:p w14:paraId="5D326109" w14:textId="77777777" w:rsidR="00D14670" w:rsidRPr="00D14670" w:rsidRDefault="00D14670" w:rsidP="00D14670"/>
    <w:p w14:paraId="4B522D2D" w14:textId="2173BB57" w:rsidR="00D14670" w:rsidRDefault="00616E6E" w:rsidP="00D14670">
      <w:r>
        <w:rPr>
          <w:b/>
          <w:bCs/>
        </w:rPr>
        <w:t>Col.</w:t>
      </w:r>
      <w:r w:rsidR="002167C6">
        <w:rPr>
          <w:b/>
          <w:bCs/>
        </w:rPr>
        <w:t xml:space="preserve"> Gen</w:t>
      </w:r>
      <w:r w:rsidR="00FB1EA5">
        <w:rPr>
          <w:b/>
          <w:bCs/>
        </w:rPr>
        <w:t>eral</w:t>
      </w:r>
      <w:r w:rsidR="002167C6">
        <w:rPr>
          <w:b/>
          <w:bCs/>
        </w:rPr>
        <w:t xml:space="preserve"> </w:t>
      </w:r>
      <w:r w:rsidR="00D14670" w:rsidRPr="00D14670">
        <w:rPr>
          <w:b/>
          <w:bCs/>
        </w:rPr>
        <w:t xml:space="preserve">Yotin </w:t>
      </w:r>
      <w:r w:rsidR="00FB1EA5">
        <w:rPr>
          <w:b/>
          <w:bCs/>
        </w:rPr>
        <w:t xml:space="preserve"> </w:t>
      </w:r>
      <w:proofErr w:type="spellStart"/>
      <w:r w:rsidR="00D14670" w:rsidRPr="00D14670">
        <w:rPr>
          <w:b/>
          <w:bCs/>
        </w:rPr>
        <w:t>Chinvarun</w:t>
      </w:r>
      <w:proofErr w:type="spellEnd"/>
      <w:r w:rsidR="00D14670" w:rsidRPr="00D14670">
        <w:rPr>
          <w:b/>
          <w:bCs/>
        </w:rPr>
        <w:t xml:space="preserve"> </w:t>
      </w:r>
      <w:r w:rsidR="00C57AAB">
        <w:rPr>
          <w:b/>
          <w:bCs/>
        </w:rPr>
        <w:t xml:space="preserve">  </w:t>
      </w:r>
      <w:r w:rsidR="00D14670" w:rsidRPr="00D14670">
        <w:rPr>
          <w:b/>
          <w:bCs/>
        </w:rPr>
        <w:t>MD.</w:t>
      </w:r>
      <w:r w:rsidR="00C57AAB">
        <w:rPr>
          <w:b/>
          <w:bCs/>
        </w:rPr>
        <w:t xml:space="preserve"> </w:t>
      </w:r>
      <w:r w:rsidR="00D14670" w:rsidRPr="00D14670">
        <w:rPr>
          <w:b/>
          <w:bCs/>
        </w:rPr>
        <w:t>Ph</w:t>
      </w:r>
      <w:r w:rsidR="00235ABA">
        <w:rPr>
          <w:b/>
          <w:bCs/>
        </w:rPr>
        <w:t>.</w:t>
      </w:r>
      <w:r w:rsidR="00D14670" w:rsidRPr="00D14670">
        <w:rPr>
          <w:b/>
          <w:bCs/>
        </w:rPr>
        <w:t>D</w:t>
      </w:r>
      <w:r w:rsidR="00235ABA">
        <w:rPr>
          <w:b/>
          <w:bCs/>
        </w:rPr>
        <w:t>.</w:t>
      </w:r>
      <w:r w:rsidR="00D14670" w:rsidRPr="00D14670">
        <w:rPr>
          <w:b/>
          <w:bCs/>
        </w:rPr>
        <w:t xml:space="preserve"> (Neurology)</w:t>
      </w:r>
      <w:r w:rsidR="00C57AAB">
        <w:rPr>
          <w:b/>
          <w:bCs/>
        </w:rPr>
        <w:t xml:space="preserve">. FAES. </w:t>
      </w:r>
      <w:r w:rsidR="00F10918">
        <w:t xml:space="preserve"> </w:t>
      </w:r>
    </w:p>
    <w:p w14:paraId="4099205C" w14:textId="77777777" w:rsidR="00616E6E" w:rsidRDefault="00616E6E" w:rsidP="00616E6E">
      <w:pPr>
        <w:contextualSpacing/>
        <w:jc w:val="both"/>
        <w:rPr>
          <w:rFonts w:ascii="Tahoma" w:hAnsi="Tahoma" w:cs="Tahoma"/>
          <w:i/>
          <w:cs/>
          <w:lang w:bidi="th-TH"/>
        </w:rPr>
      </w:pPr>
      <w:r>
        <w:rPr>
          <w:rFonts w:ascii="Tahoma" w:hAnsi="Tahoma" w:cs="Tahoma"/>
          <w:i/>
          <w:cs/>
          <w:lang w:bidi="th-TH"/>
        </w:rPr>
        <w:t>พลโท</w:t>
      </w:r>
      <w:r>
        <w:rPr>
          <w:rFonts w:ascii="Tahoma" w:hAnsi="Tahoma" w:cs="Tahoma"/>
          <w:i/>
          <w:lang w:bidi="th-TH"/>
        </w:rPr>
        <w:t xml:space="preserve"> </w:t>
      </w:r>
      <w:r>
        <w:rPr>
          <w:rFonts w:ascii="Tahoma" w:hAnsi="Tahoma" w:cs="Tahoma"/>
          <w:i/>
          <w:cs/>
          <w:lang w:bidi="th-TH"/>
        </w:rPr>
        <w:t>ดร</w:t>
      </w:r>
      <w:r>
        <w:rPr>
          <w:rFonts w:ascii="Tahoma" w:hAnsi="Tahoma" w:cs="Tahoma"/>
          <w:i/>
          <w:lang w:bidi="th-TH"/>
        </w:rPr>
        <w:t xml:space="preserve">. </w:t>
      </w:r>
      <w:r>
        <w:rPr>
          <w:rFonts w:ascii="Tahoma" w:hAnsi="Tahoma" w:cs="Tahoma"/>
          <w:i/>
          <w:cs/>
          <w:lang w:bidi="th-TH"/>
        </w:rPr>
        <w:t>นพ</w:t>
      </w:r>
      <w:r>
        <w:rPr>
          <w:rFonts w:ascii="Tahoma" w:hAnsi="Tahoma" w:cs="Tahoma"/>
          <w:i/>
          <w:lang w:bidi="th-TH"/>
        </w:rPr>
        <w:t>.</w:t>
      </w:r>
      <w:r>
        <w:rPr>
          <w:rFonts w:ascii="Tahoma" w:hAnsi="Tahoma" w:cs="Tahoma"/>
          <w:i/>
          <w:cs/>
          <w:lang w:bidi="th-TH"/>
        </w:rPr>
        <w:t xml:space="preserve"> โยธิน ชินว</w:t>
      </w:r>
      <w:r>
        <w:rPr>
          <w:rFonts w:ascii="Tahoma" w:hAnsi="Tahoma" w:cs="Tahoma" w:hint="cs"/>
          <w:i/>
          <w:cs/>
          <w:lang w:bidi="th-TH"/>
        </w:rPr>
        <w:t>ลัญช์</w:t>
      </w:r>
    </w:p>
    <w:p w14:paraId="20C1A9BB" w14:textId="77777777" w:rsidR="00616E6E" w:rsidRPr="00D14670" w:rsidRDefault="00616E6E" w:rsidP="00D14670">
      <w:pPr>
        <w:rPr>
          <w:lang w:bidi="th-TH"/>
        </w:rPr>
      </w:pPr>
    </w:p>
    <w:p w14:paraId="2A9BEC3E" w14:textId="6B821659" w:rsidR="00D14670" w:rsidRDefault="00D14670" w:rsidP="00D14670">
      <w:r w:rsidRPr="00D14670">
        <w:t>Neurology division, Dept. Medicine, P</w:t>
      </w:r>
      <w:r w:rsidR="00961275">
        <w:t>h</w:t>
      </w:r>
      <w:r w:rsidRPr="00D14670">
        <w:t>ramongkutklao Royal Army Hospital and Medical College</w:t>
      </w:r>
    </w:p>
    <w:p w14:paraId="0A2FB3C3" w14:textId="0DAAEC36" w:rsidR="00616E6E" w:rsidRDefault="00235ABA" w:rsidP="00D14670">
      <w:r>
        <w:t xml:space="preserve">Neurology center, </w:t>
      </w:r>
      <w:r w:rsidR="00616E6E">
        <w:t>Bangkok hospital</w:t>
      </w:r>
    </w:p>
    <w:p w14:paraId="4D605D35" w14:textId="77777777" w:rsidR="00616E6E" w:rsidRPr="00D14670" w:rsidRDefault="00616E6E" w:rsidP="00D14670"/>
    <w:p w14:paraId="5FFE0EC7" w14:textId="659AEF93" w:rsidR="00D14670" w:rsidRPr="00D14670" w:rsidRDefault="00235ABA" w:rsidP="00D14670">
      <w:hyperlink r:id="rId6" w:history="1">
        <w:r w:rsidRPr="00235ABA">
          <w:rPr>
            <w:rStyle w:val="Hyperlink"/>
          </w:rPr>
          <w:t>www.thailandepilepsy.com</w:t>
        </w:r>
      </w:hyperlink>
    </w:p>
    <w:p w14:paraId="3089C428" w14:textId="77777777" w:rsidR="00D14670" w:rsidRPr="00D14670" w:rsidRDefault="00D14670" w:rsidP="00D14670"/>
    <w:p w14:paraId="30370088" w14:textId="77777777" w:rsidR="00D14670" w:rsidRPr="00D14670" w:rsidRDefault="00D14670" w:rsidP="00D14670">
      <w:r w:rsidRPr="00D14670">
        <w:rPr>
          <w:b/>
          <w:bCs/>
        </w:rPr>
        <w:t>WORK HISTORY</w:t>
      </w:r>
    </w:p>
    <w:p w14:paraId="5C12410B" w14:textId="77777777" w:rsidR="00F10918" w:rsidRDefault="00F10918" w:rsidP="00D14670"/>
    <w:p w14:paraId="77CAE01C" w14:textId="77777777" w:rsidR="00D14670" w:rsidRPr="00D14670" w:rsidRDefault="00D14670" w:rsidP="00D14670">
      <w:r w:rsidRPr="00D14670">
        <w:t>1993-1995           Neurologist consultants, Department of Medicine,</w:t>
      </w:r>
    </w:p>
    <w:p w14:paraId="3D0493F3" w14:textId="35938EA9" w:rsidR="00D14670" w:rsidRPr="00D14670" w:rsidRDefault="00D14670" w:rsidP="00D14670">
      <w:pPr>
        <w:ind w:left="720" w:firstLine="720"/>
      </w:pPr>
      <w:r>
        <w:t xml:space="preserve">    </w:t>
      </w:r>
      <w:r w:rsidRPr="00D14670">
        <w:t>P</w:t>
      </w:r>
      <w:r w:rsidR="00961275">
        <w:t>h</w:t>
      </w:r>
      <w:r w:rsidRPr="00D14670">
        <w:t>ramongkutklao hospital, Bangkok, Thailand.</w:t>
      </w:r>
    </w:p>
    <w:p w14:paraId="43562693" w14:textId="77777777" w:rsidR="00F10918" w:rsidRDefault="00F10918" w:rsidP="00D14670"/>
    <w:p w14:paraId="73AC9BD4" w14:textId="77777777" w:rsidR="00D14670" w:rsidRPr="00D14670" w:rsidRDefault="00D14670" w:rsidP="00D14670">
      <w:r w:rsidRPr="00D14670">
        <w:t>1995-1998           Neurology Clinical fellows, Department of Neurology, Austin</w:t>
      </w:r>
    </w:p>
    <w:p w14:paraId="3FE309F4" w14:textId="77777777" w:rsidR="00D14670" w:rsidRPr="00D14670" w:rsidRDefault="00D14670" w:rsidP="00D14670">
      <w:pPr>
        <w:ind w:left="720" w:firstLine="720"/>
      </w:pPr>
      <w:r>
        <w:t xml:space="preserve">   </w:t>
      </w:r>
      <w:r w:rsidRPr="00D14670">
        <w:t>&amp; Repatriation Medical Center, Melbourne University.</w:t>
      </w:r>
    </w:p>
    <w:p w14:paraId="5B12BE9A" w14:textId="77777777" w:rsidR="00F10918" w:rsidRDefault="00F10918" w:rsidP="00D14670"/>
    <w:p w14:paraId="0401ABE3" w14:textId="77777777" w:rsidR="00D14670" w:rsidRPr="00D14670" w:rsidRDefault="00D14670" w:rsidP="00D14670">
      <w:r w:rsidRPr="00D14670">
        <w:t>1998-2000          Neurologist and Epileptologist, Epilepsy unit, Division of</w:t>
      </w:r>
    </w:p>
    <w:p w14:paraId="4F2BD990" w14:textId="77777777" w:rsidR="00D14670" w:rsidRPr="00D14670" w:rsidRDefault="00D14670" w:rsidP="00D14670">
      <w:pPr>
        <w:ind w:left="720" w:firstLine="720"/>
      </w:pPr>
      <w:r>
        <w:t xml:space="preserve">   </w:t>
      </w:r>
      <w:r w:rsidRPr="00D14670">
        <w:t>Neurology, Faculty of Medicine, Chulalongkorn University.</w:t>
      </w:r>
    </w:p>
    <w:p w14:paraId="7926F4AE" w14:textId="77777777" w:rsidR="00F10918" w:rsidRDefault="00F10918" w:rsidP="00D14670"/>
    <w:p w14:paraId="604648B2" w14:textId="48E979AA" w:rsidR="00D14670" w:rsidRPr="00D14670" w:rsidRDefault="002C271E" w:rsidP="00D14670">
      <w:r>
        <w:t>2000-Present</w:t>
      </w:r>
      <w:r w:rsidR="00D14670">
        <w:t xml:space="preserve">      </w:t>
      </w:r>
      <w:r w:rsidR="00D14670" w:rsidRPr="00D14670">
        <w:t>Neurologist</w:t>
      </w:r>
      <w:r>
        <w:t xml:space="preserve">, </w:t>
      </w:r>
      <w:r w:rsidR="00D14670" w:rsidRPr="00D14670">
        <w:t xml:space="preserve">Epileptologist and </w:t>
      </w:r>
      <w:r>
        <w:t xml:space="preserve">Sleep and </w:t>
      </w:r>
      <w:r w:rsidR="00D14670" w:rsidRPr="00D14670">
        <w:t>Memory specialist</w:t>
      </w:r>
    </w:p>
    <w:p w14:paraId="035FB746" w14:textId="3FED4FB7" w:rsidR="00D14670" w:rsidRDefault="00D14670" w:rsidP="00D14670">
      <w:pPr>
        <w:ind w:left="1440" w:firstLine="160"/>
      </w:pPr>
      <w:r w:rsidRPr="00D14670">
        <w:t>at Department of Medicine, P</w:t>
      </w:r>
      <w:r w:rsidR="002C271E">
        <w:t>h</w:t>
      </w:r>
      <w:r w:rsidRPr="00D14670">
        <w:t>ramongkutklao hospital,</w:t>
      </w:r>
      <w:r>
        <w:t xml:space="preserve"> </w:t>
      </w:r>
      <w:r w:rsidRPr="00D14670">
        <w:t xml:space="preserve">Neurology center: </w:t>
      </w:r>
      <w:r>
        <w:t xml:space="preserve">   </w:t>
      </w:r>
    </w:p>
    <w:p w14:paraId="0A06AD68" w14:textId="77777777" w:rsidR="00D14670" w:rsidRPr="00D14670" w:rsidRDefault="00D14670" w:rsidP="00D14670">
      <w:pPr>
        <w:ind w:left="1440" w:firstLine="160"/>
      </w:pPr>
      <w:r w:rsidRPr="00D14670">
        <w:t>Bangkok hospital</w:t>
      </w:r>
    </w:p>
    <w:p w14:paraId="6685B623" w14:textId="77777777" w:rsidR="00F10918" w:rsidRDefault="00F10918" w:rsidP="00D14670">
      <w:pPr>
        <w:rPr>
          <w:b/>
          <w:bCs/>
        </w:rPr>
      </w:pPr>
    </w:p>
    <w:p w14:paraId="01897A9B" w14:textId="77777777" w:rsidR="00235ABA" w:rsidRDefault="00235ABA" w:rsidP="00D14670">
      <w:pPr>
        <w:rPr>
          <w:b/>
          <w:bCs/>
        </w:rPr>
      </w:pPr>
    </w:p>
    <w:p w14:paraId="3D37325E" w14:textId="77777777" w:rsidR="00D14670" w:rsidRPr="00D14670" w:rsidRDefault="00D14670" w:rsidP="00D14670">
      <w:r w:rsidRPr="00D14670">
        <w:rPr>
          <w:b/>
          <w:bCs/>
        </w:rPr>
        <w:t>EDUCATION</w:t>
      </w:r>
    </w:p>
    <w:p w14:paraId="099413D9" w14:textId="2A8E003F" w:rsidR="00D14670" w:rsidRPr="00D14670" w:rsidRDefault="00D14670" w:rsidP="00D14670">
      <w:r w:rsidRPr="00D14670">
        <w:t xml:space="preserve">1981-1987           M.D., Faculty of Medicine, Prince of </w:t>
      </w:r>
      <w:r w:rsidR="00231D86" w:rsidRPr="00D14670">
        <w:t>Songkhla</w:t>
      </w:r>
      <w:r w:rsidRPr="00D14670">
        <w:t xml:space="preserve"> University</w:t>
      </w:r>
    </w:p>
    <w:p w14:paraId="32A95187" w14:textId="77777777" w:rsidR="00F10918" w:rsidRDefault="00F10918" w:rsidP="00D14670"/>
    <w:p w14:paraId="63C6916B" w14:textId="53C58F1C" w:rsidR="00231D86" w:rsidRPr="00D14670" w:rsidRDefault="00D14670" w:rsidP="00D14670">
      <w:r w:rsidRPr="00D14670">
        <w:t>1989-1992           Board of Neurology (Thailand)</w:t>
      </w:r>
    </w:p>
    <w:p w14:paraId="24A988B4" w14:textId="77777777" w:rsidR="00F10918" w:rsidRDefault="00F10918" w:rsidP="00D14670"/>
    <w:p w14:paraId="3481D27C" w14:textId="77777777" w:rsidR="00D14670" w:rsidRDefault="00D14670" w:rsidP="00D14670">
      <w:pPr>
        <w:rPr>
          <w:color w:val="000000" w:themeColor="text1"/>
        </w:rPr>
      </w:pPr>
      <w:r w:rsidRPr="00D14670">
        <w:t xml:space="preserve">1995-1999           </w:t>
      </w:r>
      <w:r w:rsidRPr="00231D86">
        <w:rPr>
          <w:color w:val="000000" w:themeColor="text1"/>
        </w:rPr>
        <w:t>Ph.D. (Neurology), Melbourne University, Australia.</w:t>
      </w:r>
    </w:p>
    <w:p w14:paraId="4BA271A6" w14:textId="77777777" w:rsidR="00231D86" w:rsidRDefault="00231D86" w:rsidP="00D14670">
      <w:pPr>
        <w:rPr>
          <w:color w:val="000000" w:themeColor="text1"/>
        </w:rPr>
      </w:pPr>
    </w:p>
    <w:p w14:paraId="2E2A2155" w14:textId="123D5B11" w:rsidR="00231D86" w:rsidRDefault="00231D86" w:rsidP="00D14670">
      <w:pPr>
        <w:rPr>
          <w:color w:val="000000" w:themeColor="text1"/>
        </w:rPr>
      </w:pPr>
      <w:r>
        <w:rPr>
          <w:color w:val="000000" w:themeColor="text1"/>
        </w:rPr>
        <w:t>1997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 xml:space="preserve">    Thai board of Epilepsy</w:t>
      </w:r>
    </w:p>
    <w:p w14:paraId="7EDEDC04" w14:textId="77777777" w:rsidR="00231D86" w:rsidRDefault="00231D86" w:rsidP="00D14670">
      <w:pPr>
        <w:rPr>
          <w:color w:val="000000" w:themeColor="text1"/>
        </w:rPr>
      </w:pPr>
    </w:p>
    <w:p w14:paraId="0A14180B" w14:textId="41D42308" w:rsidR="00BE34C1" w:rsidRDefault="00BE34C1" w:rsidP="00D14670">
      <w:pPr>
        <w:rPr>
          <w:color w:val="000000" w:themeColor="text1"/>
        </w:rPr>
      </w:pPr>
      <w:r>
        <w:rPr>
          <w:color w:val="000000" w:themeColor="text1"/>
        </w:rPr>
        <w:t>2015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 xml:space="preserve">    </w:t>
      </w:r>
      <w:r w:rsidR="00235ABA">
        <w:rPr>
          <w:color w:val="000000" w:themeColor="text1"/>
        </w:rPr>
        <w:t>Fellow American Epilepsy Society (FAES)</w:t>
      </w:r>
    </w:p>
    <w:p w14:paraId="01854EF7" w14:textId="77777777" w:rsidR="00BE34C1" w:rsidRDefault="00BE34C1" w:rsidP="00D14670">
      <w:pPr>
        <w:rPr>
          <w:color w:val="000000" w:themeColor="text1"/>
        </w:rPr>
      </w:pPr>
    </w:p>
    <w:p w14:paraId="3CA0B64D" w14:textId="16BD207D" w:rsidR="00231D86" w:rsidRDefault="00231D86" w:rsidP="00D14670">
      <w:pPr>
        <w:rPr>
          <w:color w:val="4472C4" w:themeColor="accent1"/>
        </w:rPr>
      </w:pPr>
      <w:r>
        <w:rPr>
          <w:color w:val="000000" w:themeColor="text1"/>
        </w:rPr>
        <w:t>2016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 xml:space="preserve">    Thai board in Sleep medicine</w:t>
      </w:r>
    </w:p>
    <w:p w14:paraId="791AD2B0" w14:textId="77777777" w:rsidR="00C57AAB" w:rsidRPr="00D14670" w:rsidRDefault="00C57AAB" w:rsidP="00D14670"/>
    <w:p w14:paraId="7374B4E9" w14:textId="77777777" w:rsidR="00D14670" w:rsidRPr="00D14670" w:rsidRDefault="00D14670" w:rsidP="00D14670"/>
    <w:p w14:paraId="5F4D54FD" w14:textId="77777777" w:rsidR="00D14670" w:rsidRPr="00D14670" w:rsidRDefault="00D14670" w:rsidP="00D14670">
      <w:r w:rsidRPr="00D14670">
        <w:rPr>
          <w:b/>
          <w:bCs/>
        </w:rPr>
        <w:t>AWARDS RECEIVED</w:t>
      </w:r>
    </w:p>
    <w:p w14:paraId="34C261FA" w14:textId="77777777" w:rsidR="00D14670" w:rsidRPr="00D14670" w:rsidRDefault="00D14670" w:rsidP="00D14670"/>
    <w:p w14:paraId="20357529" w14:textId="77777777" w:rsidR="00D14670" w:rsidRPr="00D14670" w:rsidRDefault="00D14670" w:rsidP="00D14670">
      <w:r w:rsidRPr="00D14670">
        <w:t xml:space="preserve">1983          </w:t>
      </w:r>
      <w:r>
        <w:tab/>
      </w:r>
      <w:r w:rsidRPr="00D14670">
        <w:t xml:space="preserve"> Top award of medical sciences, Dr. T. </w:t>
      </w:r>
      <w:proofErr w:type="spellStart"/>
      <w:r w:rsidRPr="00D14670">
        <w:t>Nilanithi</w:t>
      </w:r>
      <w:proofErr w:type="spellEnd"/>
      <w:r w:rsidRPr="00D14670">
        <w:t xml:space="preserve"> foundation,</w:t>
      </w:r>
    </w:p>
    <w:p w14:paraId="3DDC685B" w14:textId="56DB6787" w:rsidR="00D14670" w:rsidRPr="00D14670" w:rsidRDefault="00D14670" w:rsidP="00D14670">
      <w:pPr>
        <w:ind w:left="720" w:firstLine="720"/>
      </w:pPr>
      <w:r w:rsidRPr="00D14670">
        <w:t>Faculty of Science, Chulalongkorn University.</w:t>
      </w:r>
    </w:p>
    <w:p w14:paraId="16EE2102" w14:textId="77777777" w:rsidR="00F10918" w:rsidRDefault="00F10918" w:rsidP="00D14670"/>
    <w:p w14:paraId="4B9C4951" w14:textId="4E0705ED" w:rsidR="00D14670" w:rsidRPr="00D14670" w:rsidRDefault="00D14670" w:rsidP="00D14670">
      <w:r w:rsidRPr="00D14670">
        <w:t>1995-199</w:t>
      </w:r>
      <w:r w:rsidR="00616E6E">
        <w:t>8</w:t>
      </w:r>
      <w:r w:rsidRPr="00D14670">
        <w:t xml:space="preserve">      </w:t>
      </w:r>
      <w:r>
        <w:tab/>
      </w:r>
      <w:r w:rsidRPr="00D14670">
        <w:t xml:space="preserve">AusAID </w:t>
      </w:r>
      <w:r w:rsidR="003E2C75">
        <w:t>scholarship, Ph.D. in Neurology</w:t>
      </w:r>
    </w:p>
    <w:p w14:paraId="4875055F" w14:textId="77777777" w:rsidR="00F10918" w:rsidRDefault="00F10918" w:rsidP="00D14670"/>
    <w:p w14:paraId="45B59599" w14:textId="77777777" w:rsidR="00D14670" w:rsidRPr="00D14670" w:rsidRDefault="00D14670" w:rsidP="00D14670">
      <w:r w:rsidRPr="00D14670">
        <w:t xml:space="preserve">1997           </w:t>
      </w:r>
      <w:r>
        <w:tab/>
      </w:r>
      <w:r w:rsidRPr="00D14670">
        <w:t>ESA TOP Scholar Research Award 1997 (The Epilepsy Society</w:t>
      </w:r>
    </w:p>
    <w:p w14:paraId="6238DB02" w14:textId="77777777" w:rsidR="00D14670" w:rsidRPr="00D14670" w:rsidRDefault="00D14670" w:rsidP="00D14670">
      <w:pPr>
        <w:ind w:left="720" w:firstLine="720"/>
      </w:pPr>
      <w:r w:rsidRPr="00D14670">
        <w:t>of Australia)</w:t>
      </w:r>
    </w:p>
    <w:p w14:paraId="3A36C00E" w14:textId="77777777" w:rsidR="00D14670" w:rsidRDefault="00D14670" w:rsidP="00D14670">
      <w:pPr>
        <w:rPr>
          <w:b/>
          <w:bCs/>
        </w:rPr>
      </w:pPr>
    </w:p>
    <w:p w14:paraId="629C0E88" w14:textId="77777777" w:rsidR="00C57AAB" w:rsidRDefault="00C57AAB" w:rsidP="00D14670">
      <w:pPr>
        <w:rPr>
          <w:b/>
          <w:bCs/>
        </w:rPr>
      </w:pPr>
    </w:p>
    <w:p w14:paraId="585B5B32" w14:textId="77777777" w:rsidR="00EC3FD0" w:rsidRPr="00D14670" w:rsidRDefault="00EC3FD0" w:rsidP="00EC3FD0">
      <w:r w:rsidRPr="00D14670">
        <w:rPr>
          <w:b/>
          <w:bCs/>
        </w:rPr>
        <w:t>POSITIONS AND WORK</w:t>
      </w:r>
    </w:p>
    <w:p w14:paraId="1A86B0B1" w14:textId="77777777" w:rsidR="002C271E" w:rsidRDefault="002C271E" w:rsidP="00EC3FD0">
      <w:pPr>
        <w:numPr>
          <w:ilvl w:val="0"/>
          <w:numId w:val="3"/>
        </w:numPr>
        <w:spacing w:line="360" w:lineRule="auto"/>
        <w:ind w:left="714" w:hanging="357"/>
      </w:pPr>
      <w:r>
        <w:t>Epileptologists, Neurologists and Sleep specialists at the Bangkok hospital and Phramongkutklao hospital</w:t>
      </w:r>
    </w:p>
    <w:p w14:paraId="5E262DC0" w14:textId="13C96E35" w:rsidR="002C271E" w:rsidRDefault="002C271E" w:rsidP="00EC3FD0">
      <w:pPr>
        <w:numPr>
          <w:ilvl w:val="0"/>
          <w:numId w:val="3"/>
        </w:numPr>
        <w:spacing w:line="360" w:lineRule="auto"/>
        <w:ind w:left="714" w:hanging="357"/>
      </w:pPr>
      <w:r>
        <w:t>Lecturer Phramongkutklao Epilepsy Fellowship training program</w:t>
      </w:r>
    </w:p>
    <w:p w14:paraId="0CA71E02" w14:textId="31959F87" w:rsidR="00EC3FD0" w:rsidRPr="00C57AAB" w:rsidRDefault="00EC3FD0" w:rsidP="00EC3FD0">
      <w:pPr>
        <w:numPr>
          <w:ilvl w:val="0"/>
          <w:numId w:val="3"/>
        </w:numPr>
        <w:spacing w:line="360" w:lineRule="auto"/>
        <w:ind w:left="714" w:hanging="357"/>
      </w:pPr>
      <w:r>
        <w:t>T</w:t>
      </w:r>
      <w:r w:rsidRPr="00A63E40">
        <w:t>he</w:t>
      </w:r>
      <w:r>
        <w:t xml:space="preserve"> </w:t>
      </w:r>
      <w:r w:rsidRPr="00A63E40">
        <w:t>ILAE</w:t>
      </w:r>
      <w:r>
        <w:t xml:space="preserve"> (INTERNATIONAL LEAGUE AGAINST EPILEPSY)</w:t>
      </w:r>
      <w:r w:rsidRPr="00A63E40">
        <w:t xml:space="preserve"> </w:t>
      </w:r>
      <w:r w:rsidR="00C57AAB" w:rsidRPr="00C57AAB">
        <w:t xml:space="preserve">Neuroimaging Task Force </w:t>
      </w:r>
      <w:r w:rsidRPr="00A63E40">
        <w:t>for the term 2017‐</w:t>
      </w:r>
      <w:r w:rsidR="00C57AAB">
        <w:t>Present</w:t>
      </w:r>
    </w:p>
    <w:p w14:paraId="403CD1ED" w14:textId="5EB6CBF5" w:rsidR="00231D86" w:rsidRDefault="00231D86" w:rsidP="00EC3FD0">
      <w:pPr>
        <w:numPr>
          <w:ilvl w:val="0"/>
          <w:numId w:val="3"/>
        </w:numPr>
        <w:spacing w:line="360" w:lineRule="auto"/>
        <w:ind w:left="714" w:hanging="357"/>
      </w:pPr>
      <w:r>
        <w:t>President of the Sleep Neurology Society from 2015 - present</w:t>
      </w:r>
    </w:p>
    <w:p w14:paraId="026ACBE5" w14:textId="6B3DE310" w:rsidR="00912BDB" w:rsidRDefault="00912BDB" w:rsidP="00EC3FD0">
      <w:pPr>
        <w:numPr>
          <w:ilvl w:val="0"/>
          <w:numId w:val="3"/>
        </w:numPr>
        <w:spacing w:line="360" w:lineRule="auto"/>
        <w:ind w:left="714" w:hanging="357"/>
      </w:pPr>
      <w:r>
        <w:t>Researcher on collaboration with Faculty of bioengineer</w:t>
      </w:r>
      <w:r w:rsidR="00CF7C91">
        <w:t>ing</w:t>
      </w:r>
      <w:r>
        <w:t>, and Toronto West hospital, Toronto university</w:t>
      </w:r>
      <w:r w:rsidR="00305137">
        <w:t xml:space="preserve"> since 2012 until present</w:t>
      </w:r>
    </w:p>
    <w:p w14:paraId="115AB159" w14:textId="2F751982" w:rsidR="00EC3FD0" w:rsidRDefault="00EC3FD0" w:rsidP="00EC3FD0">
      <w:pPr>
        <w:numPr>
          <w:ilvl w:val="0"/>
          <w:numId w:val="3"/>
        </w:numPr>
        <w:spacing w:line="360" w:lineRule="auto"/>
        <w:ind w:left="714" w:hanging="357"/>
      </w:pPr>
      <w:r w:rsidRPr="00D14670">
        <w:t>Reviewer of Epilepsia and Epilepsia open</w:t>
      </w:r>
      <w:r w:rsidR="00231D86">
        <w:t>, Frontier Neurology Journal</w:t>
      </w:r>
      <w:r w:rsidR="00235ABA">
        <w:t xml:space="preserve">, </w:t>
      </w:r>
      <w:r w:rsidR="002C271E">
        <w:t>etc.</w:t>
      </w:r>
      <w:r w:rsidRPr="00D14670">
        <w:t xml:space="preserve"> from 2016 until present</w:t>
      </w:r>
    </w:p>
    <w:p w14:paraId="315CC562" w14:textId="77777777" w:rsidR="002C271E" w:rsidRDefault="002C271E" w:rsidP="002C271E">
      <w:pPr>
        <w:spacing w:line="360" w:lineRule="auto"/>
        <w:ind w:left="714"/>
      </w:pPr>
    </w:p>
    <w:p w14:paraId="3DADD587" w14:textId="77777777" w:rsidR="00235ABA" w:rsidRPr="00235ABA" w:rsidRDefault="00235ABA" w:rsidP="00235ABA">
      <w:pPr>
        <w:spacing w:line="360" w:lineRule="auto"/>
        <w:ind w:left="714"/>
      </w:pPr>
      <w:r w:rsidRPr="00235ABA">
        <w:rPr>
          <w:b/>
          <w:bCs/>
        </w:rPr>
        <w:t>EXPERIENCES</w:t>
      </w:r>
    </w:p>
    <w:p w14:paraId="50E56925" w14:textId="77777777" w:rsidR="00235ABA" w:rsidRPr="00235ABA" w:rsidRDefault="00235ABA" w:rsidP="00235ABA">
      <w:pPr>
        <w:numPr>
          <w:ilvl w:val="0"/>
          <w:numId w:val="1"/>
        </w:numPr>
        <w:spacing w:line="360" w:lineRule="auto"/>
      </w:pPr>
      <w:r w:rsidRPr="00235ABA">
        <w:t>Comprehensive epilepsy program (CEP) and epilepsy surgery at the Chula hospital from 1998 to 2000 and the CEP at the Phramongkutklao hospital and Bangkok hospital until present.</w:t>
      </w:r>
    </w:p>
    <w:p w14:paraId="0BFF86C3" w14:textId="77777777" w:rsidR="00235ABA" w:rsidRPr="00235ABA" w:rsidRDefault="00235ABA" w:rsidP="00235ABA">
      <w:pPr>
        <w:numPr>
          <w:ilvl w:val="0"/>
          <w:numId w:val="1"/>
        </w:numPr>
        <w:spacing w:line="360" w:lineRule="auto"/>
      </w:pPr>
      <w:r w:rsidRPr="00235ABA">
        <w:t>EEG, ESI, EEG-fMRI, VEM</w:t>
      </w:r>
    </w:p>
    <w:p w14:paraId="64E1A3E8" w14:textId="0A063582" w:rsidR="00235ABA" w:rsidRPr="00235ABA" w:rsidRDefault="00235ABA" w:rsidP="00235ABA">
      <w:pPr>
        <w:numPr>
          <w:ilvl w:val="0"/>
          <w:numId w:val="1"/>
        </w:numPr>
        <w:spacing w:line="360" w:lineRule="auto"/>
      </w:pPr>
      <w:r w:rsidRPr="00235ABA">
        <w:t>PET</w:t>
      </w:r>
      <w:r>
        <w:t xml:space="preserve"> (Epilepsy and Dementia)</w:t>
      </w:r>
      <w:r w:rsidRPr="00235ABA">
        <w:t>, SPECT</w:t>
      </w:r>
    </w:p>
    <w:p w14:paraId="3F59D68B" w14:textId="77777777" w:rsidR="00235ABA" w:rsidRPr="00235ABA" w:rsidRDefault="00235ABA" w:rsidP="00235ABA">
      <w:pPr>
        <w:numPr>
          <w:ilvl w:val="0"/>
          <w:numId w:val="1"/>
        </w:numPr>
        <w:spacing w:line="360" w:lineRule="auto"/>
      </w:pPr>
      <w:r w:rsidRPr="00235ABA">
        <w:t>PSG, MSLT</w:t>
      </w:r>
    </w:p>
    <w:p w14:paraId="74887579" w14:textId="77777777" w:rsidR="00235ABA" w:rsidRPr="00235ABA" w:rsidRDefault="00235ABA" w:rsidP="00235ABA">
      <w:pPr>
        <w:numPr>
          <w:ilvl w:val="0"/>
          <w:numId w:val="1"/>
        </w:numPr>
        <w:spacing w:line="360" w:lineRule="auto"/>
      </w:pPr>
      <w:r w:rsidRPr="00235ABA">
        <w:t>Vagal nerve stimulation (VNS), Deep brain stimulation (DBS) for epilepsy</w:t>
      </w:r>
    </w:p>
    <w:p w14:paraId="320FA123" w14:textId="77777777" w:rsidR="00235ABA" w:rsidRPr="00235ABA" w:rsidRDefault="00235ABA" w:rsidP="00235ABA">
      <w:pPr>
        <w:numPr>
          <w:ilvl w:val="0"/>
          <w:numId w:val="1"/>
        </w:numPr>
        <w:spacing w:line="360" w:lineRule="auto"/>
      </w:pPr>
      <w:r w:rsidRPr="00235ABA">
        <w:t>Intracranial monitoring: SEEG, subdural grid, depth EEG</w:t>
      </w:r>
    </w:p>
    <w:p w14:paraId="79E768D6" w14:textId="77777777" w:rsidR="00235ABA" w:rsidRPr="00D14670" w:rsidRDefault="00235ABA" w:rsidP="002C271E">
      <w:pPr>
        <w:spacing w:line="360" w:lineRule="auto"/>
        <w:ind w:left="714"/>
      </w:pPr>
    </w:p>
    <w:p w14:paraId="3A1BD230" w14:textId="77777777" w:rsidR="00EC3FD0" w:rsidRDefault="00EC3FD0" w:rsidP="00D14670">
      <w:pPr>
        <w:rPr>
          <w:b/>
          <w:bCs/>
        </w:rPr>
      </w:pPr>
    </w:p>
    <w:p w14:paraId="4D86FC8E" w14:textId="77777777" w:rsidR="002C271E" w:rsidRDefault="002C271E" w:rsidP="002C271E">
      <w:pPr>
        <w:ind w:left="720"/>
      </w:pPr>
    </w:p>
    <w:p w14:paraId="1071574B" w14:textId="77777777" w:rsidR="002C271E" w:rsidRDefault="002C271E" w:rsidP="002C271E">
      <w:pPr>
        <w:ind w:left="720"/>
      </w:pPr>
    </w:p>
    <w:p w14:paraId="5607B9B3" w14:textId="77777777" w:rsidR="00235ABA" w:rsidRPr="00235ABA" w:rsidRDefault="00235ABA" w:rsidP="00235ABA">
      <w:pPr>
        <w:sectPr w:rsidR="00235ABA" w:rsidRPr="00235ABA" w:rsidSect="00235ABA">
          <w:pgSz w:w="11910" w:h="16840"/>
          <w:pgMar w:top="540" w:right="700" w:bottom="280" w:left="680" w:header="720" w:footer="720" w:gutter="0"/>
          <w:cols w:space="720"/>
        </w:sectPr>
      </w:pPr>
    </w:p>
    <w:p w14:paraId="5C067B48" w14:textId="77777777" w:rsidR="00235ABA" w:rsidRPr="00D14670" w:rsidRDefault="00235ABA" w:rsidP="00235ABA">
      <w:r w:rsidRPr="00D14670">
        <w:rPr>
          <w:b/>
          <w:bCs/>
        </w:rPr>
        <w:lastRenderedPageBreak/>
        <w:t>PUBLICATION</w:t>
      </w:r>
    </w:p>
    <w:p w14:paraId="7FB456D0" w14:textId="77777777" w:rsidR="00235ABA" w:rsidRDefault="00235ABA" w:rsidP="00235ABA"/>
    <w:p w14:paraId="69EFE783" w14:textId="37FCA5F7" w:rsidR="00235ABA" w:rsidRDefault="00235ABA" w:rsidP="00235ABA">
      <w:pPr>
        <w:pStyle w:val="ListParagraph"/>
        <w:numPr>
          <w:ilvl w:val="0"/>
          <w:numId w:val="49"/>
        </w:numPr>
      </w:pPr>
      <w:r w:rsidRPr="00235ABA">
        <w:t>ILAE neuroimaging task force highlight: Tuberous sclerosis</w:t>
      </w:r>
      <w:r>
        <w:t xml:space="preserve"> </w:t>
      </w:r>
      <w:r w:rsidRPr="00235ABA">
        <w:t>complex-related</w:t>
      </w:r>
      <w:r>
        <w:t xml:space="preserve"> </w:t>
      </w:r>
      <w:r w:rsidRPr="00235ABA">
        <w:t>epilepsy</w:t>
      </w:r>
    </w:p>
    <w:p w14:paraId="7573D44A" w14:textId="72CD3758" w:rsidR="00235ABA" w:rsidRDefault="00235ABA" w:rsidP="00235ABA">
      <w:pPr>
        <w:pStyle w:val="ListParagraph"/>
      </w:pPr>
      <w:r w:rsidRPr="00235ABA">
        <w:t xml:space="preserve">Xiao Chen | John Archer | Boris C. Bernhardt | Lorenzo </w:t>
      </w:r>
      <w:proofErr w:type="spellStart"/>
      <w:r w:rsidRPr="00235ABA">
        <w:t>Caciagli</w:t>
      </w:r>
      <w:proofErr w:type="spellEnd"/>
      <w:r w:rsidRPr="00235ABA">
        <w:t xml:space="preserve"> |</w:t>
      </w:r>
      <w:r>
        <w:t xml:space="preserve"> </w:t>
      </w:r>
      <w:r w:rsidRPr="00235ABA">
        <w:t xml:space="preserve">Fernando </w:t>
      </w:r>
      <w:proofErr w:type="spellStart"/>
      <w:r w:rsidRPr="00235ABA">
        <w:t>Cendes</w:t>
      </w:r>
      <w:proofErr w:type="spellEnd"/>
      <w:r w:rsidRPr="00235ABA">
        <w:t xml:space="preserve"> | Yotin </w:t>
      </w:r>
      <w:proofErr w:type="spellStart"/>
      <w:r w:rsidRPr="00235ABA">
        <w:t>Chinvarun</w:t>
      </w:r>
      <w:proofErr w:type="spellEnd"/>
      <w:r>
        <w:t xml:space="preserve"> </w:t>
      </w:r>
      <w:r w:rsidRPr="00235ABA">
        <w:t>| Luis Concha | Paolo Federico |</w:t>
      </w:r>
      <w:r>
        <w:t xml:space="preserve"> </w:t>
      </w:r>
      <w:r w:rsidRPr="00235ABA">
        <w:t>William D. Gaillard | Eliane Kobayashi</w:t>
      </w:r>
      <w:r>
        <w:t xml:space="preserve"> </w:t>
      </w:r>
      <w:r w:rsidRPr="00235ABA">
        <w:t xml:space="preserve">| Godwin </w:t>
      </w:r>
      <w:proofErr w:type="spellStart"/>
      <w:r w:rsidRPr="00235ABA">
        <w:t>Ogbole</w:t>
      </w:r>
      <w:proofErr w:type="spellEnd"/>
      <w:r w:rsidRPr="00235ABA">
        <w:t xml:space="preserve">| Stefan </w:t>
      </w:r>
      <w:proofErr w:type="spellStart"/>
      <w:r w:rsidRPr="00235ABA">
        <w:t>Rampp|Anna</w:t>
      </w:r>
      <w:proofErr w:type="spellEnd"/>
      <w:r w:rsidRPr="00235ABA">
        <w:t xml:space="preserve"> Elisabetta </w:t>
      </w:r>
      <w:proofErr w:type="spellStart"/>
      <w:r w:rsidRPr="00235ABA">
        <w:t>Vaudano</w:t>
      </w:r>
      <w:proofErr w:type="spellEnd"/>
      <w:r w:rsidRPr="00235ABA">
        <w:t>| Z. Irene Wang| Gavin P. Winston| Shuang Wang</w:t>
      </w:r>
    </w:p>
    <w:p w14:paraId="5F0A0DA9" w14:textId="77777777" w:rsidR="00235ABA" w:rsidRDefault="00235ABA" w:rsidP="00235ABA">
      <w:pPr>
        <w:pStyle w:val="ListParagraph"/>
      </w:pPr>
      <w:r w:rsidRPr="00235ABA">
        <w:t>Epileptic Disorders</w:t>
      </w:r>
    </w:p>
    <w:p w14:paraId="5A57EFA0" w14:textId="0C6944C6" w:rsidR="00235ABA" w:rsidRPr="00235ABA" w:rsidRDefault="00235ABA" w:rsidP="00235ABA">
      <w:pPr>
        <w:pStyle w:val="ListParagraph"/>
      </w:pPr>
      <w:r w:rsidRPr="00235ABA">
        <w:t>DOI: 10.1002/epd2.70087</w:t>
      </w:r>
    </w:p>
    <w:p w14:paraId="70466B43" w14:textId="77777777" w:rsidR="00235ABA" w:rsidRDefault="00235ABA" w:rsidP="00235ABA"/>
    <w:p w14:paraId="44736BB7" w14:textId="33918274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mc:AlternateContent>
          <mc:Choice Requires="wps">
            <w:drawing>
              <wp:anchor distT="0" distB="0" distL="114300" distR="114300" simplePos="0" relativeHeight="251711488" behindDoc="1" locked="0" layoutInCell="1" allowOverlap="1" wp14:anchorId="0C5D6350" wp14:editId="75B7A6A3">
                <wp:simplePos x="0" y="0"/>
                <wp:positionH relativeFrom="page">
                  <wp:posOffset>360045</wp:posOffset>
                </wp:positionH>
                <wp:positionV relativeFrom="paragraph">
                  <wp:posOffset>-114300</wp:posOffset>
                </wp:positionV>
                <wp:extent cx="6840220" cy="1270"/>
                <wp:effectExtent l="0" t="0" r="5080" b="0"/>
                <wp:wrapNone/>
                <wp:docPr id="53383242" name="AutoShap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  <a:gd name="T4" fmla="+- 0 11339 567"/>
                            <a:gd name="T5" fmla="*/ T4 w 10772"/>
                            <a:gd name="T6" fmla="+- 0 11339 567"/>
                            <a:gd name="T7" fmla="*/ T6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  <a:moveTo>
                                <a:pt x="10772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405169" id="AutoShape 57" o:spid="_x0000_s1026" style="position:absolute;margin-left:28.35pt;margin-top:-9pt;width:538.6pt;height:.1pt;z-index:-251604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" path="m,l10772,t,l10772,e" filled="f">
                <v:path arrowok="t" o:connecttype="custom" o:connectlocs="0,0;6840220,0;6840220,0;6840220,0" o:connectangles="0,0,0,0"/>
                <w10:wrap anchorx="page"/>
              </v:shape>
            </w:pict>
          </mc:Fallback>
        </mc:AlternateContent>
      </w:r>
      <w:r w:rsidRPr="00235ABA">
        <w:t>ILAE neuroimaging task force highlight: MRI detection of early life epilepsy caused by focal cortical dysplasia</w:t>
      </w:r>
    </w:p>
    <w:p w14:paraId="1AF81297" w14:textId="77777777" w:rsidR="00235ABA" w:rsidRPr="00235ABA" w:rsidRDefault="00235ABA" w:rsidP="00235ABA">
      <w:pPr>
        <w:pStyle w:val="ListParagraph"/>
      </w:pPr>
      <w:r w:rsidRPr="00235ABA">
        <w:t>Authors (19): Cohen, Nathan T.; Vezina, L. Gilbert ... Gaillard, William D. Published: May 2025 in Epileptic Disorders</w:t>
      </w:r>
    </w:p>
    <w:p w14:paraId="4AE4B59C" w14:textId="77777777" w:rsidR="00235ABA" w:rsidRDefault="00235ABA" w:rsidP="00235ABA">
      <w:pPr>
        <w:pStyle w:val="ListParagraph"/>
      </w:pPr>
      <w:r w:rsidRPr="00235ABA">
        <mc:AlternateContent>
          <mc:Choice Requires="wps">
            <w:drawing>
              <wp:anchor distT="0" distB="0" distL="114300" distR="114300" simplePos="0" relativeHeight="251712512" behindDoc="1" locked="0" layoutInCell="1" allowOverlap="1" wp14:anchorId="2180AC5C" wp14:editId="60610389">
                <wp:simplePos x="0" y="0"/>
                <wp:positionH relativeFrom="page">
                  <wp:posOffset>360045</wp:posOffset>
                </wp:positionH>
                <wp:positionV relativeFrom="paragraph">
                  <wp:posOffset>271780</wp:posOffset>
                </wp:positionV>
                <wp:extent cx="6840220" cy="1270"/>
                <wp:effectExtent l="0" t="0" r="5080" b="0"/>
                <wp:wrapNone/>
                <wp:docPr id="16982430" name="AutoShap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  <a:gd name="T4" fmla="+- 0 11339 567"/>
                            <a:gd name="T5" fmla="*/ T4 w 10772"/>
                            <a:gd name="T6" fmla="+- 0 11339 567"/>
                            <a:gd name="T7" fmla="*/ T6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  <a:moveTo>
                                <a:pt x="10772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4F256E" id="AutoShape 56" o:spid="_x0000_s1026" style="position:absolute;margin-left:28.35pt;margin-top:21.4pt;width:538.6pt;height:.1pt;z-index:-251603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" path="m,l10772,t,l10772,e" filled="f">
                <v:path arrowok="t" o:connecttype="custom" o:connectlocs="0,0;6840220,0;6840220,0;6840220,0" o:connectangles="0,0,0,0"/>
                <w10:wrap anchorx="page"/>
              </v:shape>
            </w:pict>
          </mc:Fallback>
        </mc:AlternateContent>
      </w:r>
      <w:r w:rsidRPr="00235ABA">
        <w:t>DOI: 10.1002/EPD2.70038</w:t>
      </w:r>
    </w:p>
    <w:p w14:paraId="0B3B0C35" w14:textId="77777777" w:rsidR="00235ABA" w:rsidRDefault="00235ABA" w:rsidP="00235ABA">
      <w:pPr>
        <w:pStyle w:val="ListParagraph"/>
      </w:pPr>
    </w:p>
    <w:p w14:paraId="1C3DB383" w14:textId="43180315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>ILAE neuroimaging task force highlight: The utility of multimodal neuroimaging in diagnostic and presurgical workup of drug-resistant focal epilepsy</w:t>
      </w:r>
    </w:p>
    <w:p w14:paraId="061C7266" w14:textId="77777777" w:rsidR="00235ABA" w:rsidRPr="00235ABA" w:rsidRDefault="00235ABA" w:rsidP="00235ABA">
      <w:pPr>
        <w:pStyle w:val="ListParagraph"/>
      </w:pPr>
      <w:r w:rsidRPr="00235ABA">
        <w:t xml:space="preserve">Authors (19): Biagioli, Niccolo; </w:t>
      </w:r>
      <w:proofErr w:type="spellStart"/>
      <w:r w:rsidRPr="00235ABA">
        <w:t>Parfyonov</w:t>
      </w:r>
      <w:proofErr w:type="spellEnd"/>
      <w:r w:rsidRPr="00235ABA">
        <w:t xml:space="preserve">, Maksim ... </w:t>
      </w:r>
      <w:proofErr w:type="spellStart"/>
      <w:r w:rsidRPr="00235ABA">
        <w:t>Vaudano</w:t>
      </w:r>
      <w:proofErr w:type="spellEnd"/>
      <w:r w:rsidRPr="00235ABA">
        <w:t>, Anna Elisabetta Published: 2025 in Epileptic Disorders</w:t>
      </w:r>
    </w:p>
    <w:p w14:paraId="0A334153" w14:textId="77777777" w:rsidR="00235ABA" w:rsidRDefault="00235ABA" w:rsidP="00235ABA">
      <w:pPr>
        <w:pStyle w:val="ListParagraph"/>
      </w:pPr>
      <w:r w:rsidRPr="00235ABA"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36618A65" wp14:editId="57071C35">
                <wp:simplePos x="0" y="0"/>
                <wp:positionH relativeFrom="page">
                  <wp:posOffset>360045</wp:posOffset>
                </wp:positionH>
                <wp:positionV relativeFrom="paragraph">
                  <wp:posOffset>318135</wp:posOffset>
                </wp:positionV>
                <wp:extent cx="6840220" cy="1270"/>
                <wp:effectExtent l="0" t="0" r="5080" b="0"/>
                <wp:wrapNone/>
                <wp:docPr id="1775431724" name="AutoShap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  <a:gd name="T4" fmla="+- 0 11339 567"/>
                            <a:gd name="T5" fmla="*/ T4 w 10772"/>
                            <a:gd name="T6" fmla="+- 0 11339 567"/>
                            <a:gd name="T7" fmla="*/ T6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  <a:moveTo>
                                <a:pt x="10772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B4CA0B" id="AutoShape 55" o:spid="_x0000_s1026" style="position:absolute;margin-left:28.35pt;margin-top:25.05pt;width:538.6pt;height:.1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" path="m,l10772,t,l10772,e" filled="f">
                <v:path arrowok="t" o:connecttype="custom" o:connectlocs="0,0;6840220,0;6840220,0;6840220,0" o:connectangles="0,0,0,0"/>
                <w10:wrap anchorx="page"/>
              </v:shape>
            </w:pict>
          </mc:Fallback>
        </mc:AlternateContent>
      </w:r>
      <w:r w:rsidRPr="00235ABA">
        <w:t>DOI: 10.1002/EPD2.70016</w:t>
      </w:r>
    </w:p>
    <w:p w14:paraId="077FC8FB" w14:textId="77777777" w:rsidR="00235ABA" w:rsidRDefault="00235ABA" w:rsidP="00235ABA">
      <w:pPr>
        <w:pStyle w:val="ListParagraph"/>
      </w:pPr>
    </w:p>
    <w:p w14:paraId="6BF2E29A" w14:textId="6B5DC5F2" w:rsidR="00235ABA" w:rsidRPr="00235ABA" w:rsidRDefault="00235ABA" w:rsidP="00235ABA">
      <w:pPr>
        <w:pStyle w:val="ListParagraph"/>
        <w:numPr>
          <w:ilvl w:val="0"/>
          <w:numId w:val="49"/>
        </w:numPr>
      </w:pPr>
      <w:proofErr w:type="spellStart"/>
      <w:r w:rsidRPr="00235ABA">
        <w:t>Perampanel</w:t>
      </w:r>
      <w:proofErr w:type="spellEnd"/>
      <w:r w:rsidRPr="00235ABA">
        <w:t xml:space="preserve"> for the treatment of Asian people with epilepsy: Real-world evidence from the PERMIT extension study</w:t>
      </w:r>
    </w:p>
    <w:p w14:paraId="5FEC1AC7" w14:textId="77777777" w:rsidR="00235ABA" w:rsidRDefault="00235ABA" w:rsidP="00235ABA">
      <w:pPr>
        <w:pStyle w:val="ListParagraph"/>
      </w:pPr>
      <w:r w:rsidRPr="00235ABA"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46D1FD16" wp14:editId="00E71B0C">
                <wp:simplePos x="0" y="0"/>
                <wp:positionH relativeFrom="page">
                  <wp:posOffset>360045</wp:posOffset>
                </wp:positionH>
                <wp:positionV relativeFrom="paragraph">
                  <wp:posOffset>645795</wp:posOffset>
                </wp:positionV>
                <wp:extent cx="6840220" cy="1270"/>
                <wp:effectExtent l="0" t="0" r="5080" b="0"/>
                <wp:wrapNone/>
                <wp:docPr id="1243685963" name="AutoShap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  <a:gd name="T4" fmla="+- 0 11339 567"/>
                            <a:gd name="T5" fmla="*/ T4 w 10772"/>
                            <a:gd name="T6" fmla="+- 0 11339 567"/>
                            <a:gd name="T7" fmla="*/ T6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  <a:moveTo>
                                <a:pt x="10772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8EB2F8" id="AutoShape 54" o:spid="_x0000_s1026" style="position:absolute;margin-left:28.35pt;margin-top:50.85pt;width:538.6pt;height:.1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" path="m,l10772,t,l10772,e" filled="f">
                <v:path arrowok="t" o:connecttype="custom" o:connectlocs="0,0;6840220,0;6840220,0;6840220,0" o:connectangles="0,0,0,0"/>
                <w10:wrap anchorx="page"/>
              </v:shape>
            </w:pict>
          </mc:Fallback>
        </mc:AlternateContent>
      </w:r>
      <w:r w:rsidRPr="00235ABA">
        <w:t>Authors (9): Wu, Tony; Kim, Dong Wook ... Villanueva, Vicente Published: Nov 2024 in Journal of the Neurological Sciences DOI: 10.1016/J.JNS.2024.123173</w:t>
      </w:r>
    </w:p>
    <w:p w14:paraId="0C22DBAB" w14:textId="77777777" w:rsidR="00235ABA" w:rsidRDefault="00235ABA" w:rsidP="00235ABA">
      <w:pPr>
        <w:pStyle w:val="ListParagraph"/>
      </w:pPr>
    </w:p>
    <w:p w14:paraId="43CCE67D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>Wavelet phase coherence of ictal scalp EEG-extracted muscle activity (SMA) as a biomarker for sudden unexpected death in epilepsy (SUDEP)</w:t>
      </w:r>
    </w:p>
    <w:p w14:paraId="26B313BE" w14:textId="77777777" w:rsidR="00235ABA" w:rsidRPr="00235ABA" w:rsidRDefault="00235ABA" w:rsidP="00235ABA">
      <w:pPr>
        <w:pStyle w:val="ListParagraph"/>
      </w:pPr>
      <w:r w:rsidRPr="00235ABA">
        <w:t xml:space="preserve">Authors (9): </w:t>
      </w:r>
      <w:proofErr w:type="spellStart"/>
      <w:r w:rsidRPr="00235ABA">
        <w:t>Gravitis</w:t>
      </w:r>
      <w:proofErr w:type="spellEnd"/>
      <w:r w:rsidRPr="00235ABA">
        <w:t xml:space="preserve">, Adam C.; </w:t>
      </w:r>
      <w:proofErr w:type="spellStart"/>
      <w:r w:rsidRPr="00235ABA">
        <w:t>Sivendiran</w:t>
      </w:r>
      <w:proofErr w:type="spellEnd"/>
      <w:r w:rsidRPr="00235ABA">
        <w:t xml:space="preserve">, </w:t>
      </w:r>
      <w:proofErr w:type="spellStart"/>
      <w:r w:rsidRPr="00235ABA">
        <w:t>Krishram</w:t>
      </w:r>
      <w:proofErr w:type="spellEnd"/>
      <w:r w:rsidRPr="00235ABA">
        <w:t xml:space="preserve"> ... Bardakjian, Berj L. Published: Aug 2024 in </w:t>
      </w:r>
      <w:proofErr w:type="spellStart"/>
      <w:r w:rsidRPr="00235ABA">
        <w:t>Plos</w:t>
      </w:r>
      <w:proofErr w:type="spellEnd"/>
      <w:r w:rsidRPr="00235ABA">
        <w:t xml:space="preserve"> One</w:t>
      </w:r>
    </w:p>
    <w:p w14:paraId="3F091AB1" w14:textId="77777777" w:rsidR="00235ABA" w:rsidRPr="00235ABA" w:rsidRDefault="00235ABA" w:rsidP="00235ABA">
      <w:pPr>
        <w:pStyle w:val="ListParagraph"/>
      </w:pPr>
      <w:r w:rsidRPr="00235ABA">
        <mc:AlternateContent>
          <mc:Choice Requires="wps">
            <w:drawing>
              <wp:anchor distT="0" distB="0" distL="114300" distR="114300" simplePos="0" relativeHeight="251714560" behindDoc="1" locked="0" layoutInCell="1" allowOverlap="1" wp14:anchorId="20A21249" wp14:editId="04A42D2D">
                <wp:simplePos x="0" y="0"/>
                <wp:positionH relativeFrom="page">
                  <wp:posOffset>360045</wp:posOffset>
                </wp:positionH>
                <wp:positionV relativeFrom="paragraph">
                  <wp:posOffset>271780</wp:posOffset>
                </wp:positionV>
                <wp:extent cx="6840220" cy="1270"/>
                <wp:effectExtent l="0" t="0" r="5080" b="0"/>
                <wp:wrapNone/>
                <wp:docPr id="2091410395" name="AutoShap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  <a:gd name="T4" fmla="+- 0 11339 567"/>
                            <a:gd name="T5" fmla="*/ T4 w 10772"/>
                            <a:gd name="T6" fmla="+- 0 11339 567"/>
                            <a:gd name="T7" fmla="*/ T6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  <a:moveTo>
                                <a:pt x="10772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967184" id="AutoShape 53" o:spid="_x0000_s1026" style="position:absolute;margin-left:28.35pt;margin-top:21.4pt;width:538.6pt;height:.1pt;z-index:-251601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" path="m,l10772,t,l10772,e" filled="f">
                <v:path arrowok="t" o:connecttype="custom" o:connectlocs="0,0;6840220,0;6840220,0;6840220,0" o:connectangles="0,0,0,0"/>
                <w10:wrap anchorx="page"/>
              </v:shape>
            </w:pict>
          </mc:Fallback>
        </mc:AlternateContent>
      </w:r>
      <w:r w:rsidRPr="00235ABA">
        <w:t>DOI: 10.1371/JOURNAL.PONE.0298943</w:t>
      </w:r>
    </w:p>
    <w:p w14:paraId="5B51DAC1" w14:textId="5BA04B0D" w:rsidR="00235ABA" w:rsidRPr="00235ABA" w:rsidRDefault="00235ABA" w:rsidP="00235ABA">
      <w:pPr>
        <w:pStyle w:val="ListParagraph"/>
      </w:pPr>
    </w:p>
    <w:p w14:paraId="6E4211E0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 xml:space="preserve">ILAE neuroimaging task force highlight: Subcortical laminar heterotopia Authors (16): Kasper, Burkhard S.; Archer, John ... </w:t>
      </w:r>
      <w:proofErr w:type="spellStart"/>
      <w:r w:rsidRPr="00235ABA">
        <w:t>Rampp</w:t>
      </w:r>
      <w:proofErr w:type="spellEnd"/>
      <w:r w:rsidRPr="00235ABA">
        <w:t>, Stefan</w:t>
      </w:r>
    </w:p>
    <w:p w14:paraId="77B4B090" w14:textId="77777777" w:rsidR="00235ABA" w:rsidRPr="00235ABA" w:rsidRDefault="00235ABA" w:rsidP="00235ABA">
      <w:pPr>
        <w:pStyle w:val="ListParagraph"/>
      </w:pPr>
      <w:r w:rsidRPr="00235ABA">
        <mc:AlternateContent>
          <mc:Choice Requires="wps">
            <w:drawing>
              <wp:anchor distT="0" distB="0" distL="114300" distR="114300" simplePos="0" relativeHeight="251715584" behindDoc="1" locked="0" layoutInCell="1" allowOverlap="1" wp14:anchorId="2965C2BC" wp14:editId="3FEC604B">
                <wp:simplePos x="0" y="0"/>
                <wp:positionH relativeFrom="page">
                  <wp:posOffset>360045</wp:posOffset>
                </wp:positionH>
                <wp:positionV relativeFrom="paragraph">
                  <wp:posOffset>459105</wp:posOffset>
                </wp:positionV>
                <wp:extent cx="6840220" cy="1270"/>
                <wp:effectExtent l="0" t="0" r="5080" b="0"/>
                <wp:wrapNone/>
                <wp:docPr id="800063010" name="AutoShap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  <a:gd name="T4" fmla="+- 0 11339 567"/>
                            <a:gd name="T5" fmla="*/ T4 w 10772"/>
                            <a:gd name="T6" fmla="+- 0 11339 567"/>
                            <a:gd name="T7" fmla="*/ T6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  <a:moveTo>
                                <a:pt x="10772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3AAD19" id="AutoShape 52" o:spid="_x0000_s1026" style="position:absolute;margin-left:28.35pt;margin-top:36.15pt;width:538.6pt;height:.1pt;z-index:-251600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" path="m,l10772,t,l10772,e" filled="f">
                <v:path arrowok="t" o:connecttype="custom" o:connectlocs="0,0;6840220,0;6840220,0;6840220,0" o:connectangles="0,0,0,0"/>
                <w10:wrap anchorx="page"/>
              </v:shape>
            </w:pict>
          </mc:Fallback>
        </mc:AlternateContent>
      </w:r>
      <w:r w:rsidRPr="00235ABA">
        <w:t>Published: Apr 2024 in Epileptic Disorders DOI: 10.1002/EPD2.20206</w:t>
      </w:r>
    </w:p>
    <w:p w14:paraId="69E67D9F" w14:textId="77777777" w:rsidR="00235ABA" w:rsidRPr="00235ABA" w:rsidRDefault="00235ABA" w:rsidP="00235ABA">
      <w:pPr>
        <w:pStyle w:val="ListParagraph"/>
      </w:pPr>
    </w:p>
    <w:p w14:paraId="4A6E1999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proofErr w:type="spellStart"/>
      <w:r w:rsidRPr="00235ABA">
        <w:t>Perampanel</w:t>
      </w:r>
      <w:proofErr w:type="spellEnd"/>
      <w:r w:rsidRPr="00235ABA">
        <w:t xml:space="preserve"> for treatment of Asian patients with focal and </w:t>
      </w:r>
      <w:proofErr w:type="spellStart"/>
      <w:r w:rsidRPr="00235ABA">
        <w:t>generalised</w:t>
      </w:r>
      <w:proofErr w:type="spellEnd"/>
      <w:r w:rsidRPr="00235ABA">
        <w:t xml:space="preserve"> epilepsy in clinical practice: evidence from PERMIT 2</w:t>
      </w:r>
    </w:p>
    <w:p w14:paraId="7CD8DE71" w14:textId="77777777" w:rsidR="00235ABA" w:rsidRPr="00235ABA" w:rsidRDefault="00235ABA" w:rsidP="00235ABA">
      <w:pPr>
        <w:pStyle w:val="ListParagraph"/>
      </w:pPr>
      <w:r w:rsidRPr="00235ABA">
        <w:t>Authors (8): Wu, T.; Wheless, J.</w:t>
      </w:r>
      <w:r w:rsidRPr="00235ABA">
        <w:tab/>
        <w:t>Villanueva, V.</w:t>
      </w:r>
    </w:p>
    <w:p w14:paraId="26DA896B" w14:textId="77777777" w:rsidR="00235ABA" w:rsidRPr="00235ABA" w:rsidRDefault="00235ABA" w:rsidP="00235ABA">
      <w:pPr>
        <w:pStyle w:val="ListParagraph"/>
      </w:pPr>
      <w:r w:rsidRPr="00235ABA">
        <mc:AlternateContent>
          <mc:Choice Requires="wps">
            <w:drawing>
              <wp:anchor distT="0" distB="0" distL="114300" distR="114300" simplePos="0" relativeHeight="251716608" behindDoc="1" locked="0" layoutInCell="1" allowOverlap="1" wp14:anchorId="6A36E759" wp14:editId="575633D2">
                <wp:simplePos x="0" y="0"/>
                <wp:positionH relativeFrom="page">
                  <wp:posOffset>360045</wp:posOffset>
                </wp:positionH>
                <wp:positionV relativeFrom="paragraph">
                  <wp:posOffset>306070</wp:posOffset>
                </wp:positionV>
                <wp:extent cx="6840220" cy="1270"/>
                <wp:effectExtent l="0" t="0" r="5080" b="0"/>
                <wp:wrapNone/>
                <wp:docPr id="628700101" name="Auto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  <a:gd name="T4" fmla="+- 0 11339 567"/>
                            <a:gd name="T5" fmla="*/ T4 w 10772"/>
                            <a:gd name="T6" fmla="+- 0 11339 567"/>
                            <a:gd name="T7" fmla="*/ T6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  <a:moveTo>
                                <a:pt x="10772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40D2D1" id="AutoShape 51" o:spid="_x0000_s1026" style="position:absolute;margin-left:28.35pt;margin-top:24.1pt;width:538.6pt;height:.1pt;z-index:-251599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" path="m,l10772,t,l10772,e" filled="f">
                <v:path arrowok="t" o:connecttype="custom" o:connectlocs="0,0;6840220,0;6840220,0;6840220,0" o:connectangles="0,0,0,0"/>
                <w10:wrap anchorx="page"/>
              </v:shape>
            </w:pict>
          </mc:Fallback>
        </mc:AlternateContent>
      </w:r>
      <w:r w:rsidRPr="00235ABA">
        <w:t>Published: Nov 2023 in Epilepsia</w:t>
      </w:r>
    </w:p>
    <w:p w14:paraId="28D684CC" w14:textId="77777777" w:rsidR="00235ABA" w:rsidRPr="00235ABA" w:rsidRDefault="00235ABA" w:rsidP="00235ABA">
      <w:pPr>
        <w:pStyle w:val="ListParagraph"/>
      </w:pPr>
    </w:p>
    <w:p w14:paraId="48B13F0E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 xml:space="preserve">Ictal ECG-based assessment of sudden unexpected death in epilepsy Authors (11): </w:t>
      </w:r>
      <w:proofErr w:type="spellStart"/>
      <w:r w:rsidRPr="00235ABA">
        <w:t>Gravitis</w:t>
      </w:r>
      <w:proofErr w:type="spellEnd"/>
      <w:r w:rsidRPr="00235ABA">
        <w:t xml:space="preserve">, Adam C.; Tufa, </w:t>
      </w:r>
      <w:proofErr w:type="spellStart"/>
      <w:r w:rsidRPr="00235ABA">
        <w:t>Uilki</w:t>
      </w:r>
      <w:proofErr w:type="spellEnd"/>
      <w:r w:rsidRPr="00235ABA">
        <w:tab/>
        <w:t>Bardakjian, Berj L.</w:t>
      </w:r>
    </w:p>
    <w:p w14:paraId="52CCD7B9" w14:textId="77777777" w:rsidR="00235ABA" w:rsidRPr="00235ABA" w:rsidRDefault="00235ABA" w:rsidP="00235ABA">
      <w:pPr>
        <w:pStyle w:val="ListParagraph"/>
      </w:pPr>
      <w:r w:rsidRPr="00235ABA">
        <mc:AlternateContent>
          <mc:Choice Requires="wps">
            <w:drawing>
              <wp:anchor distT="0" distB="0" distL="114300" distR="114300" simplePos="0" relativeHeight="251717632" behindDoc="1" locked="0" layoutInCell="1" allowOverlap="1" wp14:anchorId="210EEE1C" wp14:editId="54D17473">
                <wp:simplePos x="0" y="0"/>
                <wp:positionH relativeFrom="page">
                  <wp:posOffset>360045</wp:posOffset>
                </wp:positionH>
                <wp:positionV relativeFrom="paragraph">
                  <wp:posOffset>459105</wp:posOffset>
                </wp:positionV>
                <wp:extent cx="6840220" cy="1270"/>
                <wp:effectExtent l="0" t="0" r="5080" b="0"/>
                <wp:wrapNone/>
                <wp:docPr id="1640989642" name="AutoShap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  <a:gd name="T4" fmla="+- 0 11339 567"/>
                            <a:gd name="T5" fmla="*/ T4 w 10772"/>
                            <a:gd name="T6" fmla="+- 0 11339 567"/>
                            <a:gd name="T7" fmla="*/ T6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  <a:moveTo>
                                <a:pt x="10772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D72BD4" id="AutoShape 50" o:spid="_x0000_s1026" style="position:absolute;margin-left:28.35pt;margin-top:36.15pt;width:538.6pt;height:.1pt;z-index:-251598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" path="m,l10772,t,l10772,e" filled="f">
                <v:path arrowok="t" o:connecttype="custom" o:connectlocs="0,0;6840220,0;6840220,0;6840220,0" o:connectangles="0,0,0,0"/>
                <w10:wrap anchorx="page"/>
              </v:shape>
            </w:pict>
          </mc:Fallback>
        </mc:AlternateContent>
      </w:r>
      <w:r w:rsidRPr="00235ABA">
        <w:t>Published: Mar 2023 in Frontiers in Neurology DOI: 10.3389/FNEUR.2023.1147576</w:t>
      </w:r>
    </w:p>
    <w:p w14:paraId="177CB3AB" w14:textId="77777777" w:rsidR="00235ABA" w:rsidRPr="00235ABA" w:rsidRDefault="00235ABA" w:rsidP="00235ABA">
      <w:pPr>
        <w:pStyle w:val="ListParagraph"/>
      </w:pPr>
    </w:p>
    <w:p w14:paraId="26056A55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proofErr w:type="spellStart"/>
      <w:r w:rsidRPr="00235ABA">
        <w:t>Perampanel</w:t>
      </w:r>
      <w:proofErr w:type="spellEnd"/>
      <w:r w:rsidRPr="00235ABA">
        <w:t xml:space="preserve"> Monotherapy for Focal and Generalized Epilepsy in Clinical Practice Authors (10): </w:t>
      </w:r>
      <w:proofErr w:type="spellStart"/>
      <w:r w:rsidRPr="00235ABA">
        <w:t>Chinvarun</w:t>
      </w:r>
      <w:proofErr w:type="spellEnd"/>
      <w:r w:rsidRPr="00235ABA">
        <w:t>, Yotin; Delgado, Rafael Toledano</w:t>
      </w:r>
      <w:r w:rsidRPr="00235ABA">
        <w:tab/>
        <w:t>Villanueva, Vicente</w:t>
      </w:r>
    </w:p>
    <w:p w14:paraId="38CD1619" w14:textId="77777777" w:rsidR="00235ABA" w:rsidRPr="00235ABA" w:rsidRDefault="00235ABA" w:rsidP="00235ABA">
      <w:pPr>
        <w:pStyle w:val="ListParagraph"/>
      </w:pPr>
      <w:r w:rsidRPr="00235ABA">
        <mc:AlternateContent>
          <mc:Choice Requires="wps">
            <w:drawing>
              <wp:anchor distT="0" distB="0" distL="114300" distR="114300" simplePos="0" relativeHeight="251718656" behindDoc="1" locked="0" layoutInCell="1" allowOverlap="1" wp14:anchorId="026D362C" wp14:editId="32C3FA05">
                <wp:simplePos x="0" y="0"/>
                <wp:positionH relativeFrom="page">
                  <wp:posOffset>360045</wp:posOffset>
                </wp:positionH>
                <wp:positionV relativeFrom="paragraph">
                  <wp:posOffset>459105</wp:posOffset>
                </wp:positionV>
                <wp:extent cx="6840220" cy="1270"/>
                <wp:effectExtent l="0" t="0" r="5080" b="0"/>
                <wp:wrapNone/>
                <wp:docPr id="1323316376" name="Auto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  <a:gd name="T4" fmla="+- 0 11339 567"/>
                            <a:gd name="T5" fmla="*/ T4 w 10772"/>
                            <a:gd name="T6" fmla="+- 0 11339 567"/>
                            <a:gd name="T7" fmla="*/ T6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  <a:moveTo>
                                <a:pt x="10772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A9DF29" id="AutoShape 49" o:spid="_x0000_s1026" style="position:absolute;margin-left:28.35pt;margin-top:36.15pt;width:538.6pt;height:.1pt;z-index:-251597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" path="m,l10772,t,l10772,e" filled="f">
                <v:path arrowok="t" o:connecttype="custom" o:connectlocs="0,0;6840220,0;6840220,0;6840220,0" o:connectangles="0,0,0,0"/>
                <w10:wrap anchorx="page"/>
              </v:shape>
            </w:pict>
          </mc:Fallback>
        </mc:AlternateContent>
      </w:r>
      <w:r w:rsidRPr="00235ABA">
        <w:t xml:space="preserve">Published: Feb 2023 in Acta </w:t>
      </w:r>
      <w:proofErr w:type="spellStart"/>
      <w:r w:rsidRPr="00235ABA">
        <w:t>Neurologica</w:t>
      </w:r>
      <w:proofErr w:type="spellEnd"/>
      <w:r w:rsidRPr="00235ABA">
        <w:t xml:space="preserve"> Scandinavica DOI: 10.1155/2023/2852853</w:t>
      </w:r>
    </w:p>
    <w:p w14:paraId="2ED5810B" w14:textId="77777777" w:rsidR="00235ABA" w:rsidRPr="00235ABA" w:rsidRDefault="00235ABA" w:rsidP="00235ABA">
      <w:pPr>
        <w:pStyle w:val="ListParagraph"/>
      </w:pPr>
    </w:p>
    <w:p w14:paraId="4FC4532B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>Neurocysticercosis and epilepsy: Imaging and clinical characteristics Authors (17): Rodriguez-Leyva, Ildefonso; Cantu-Flores, Karla</w:t>
      </w:r>
      <w:r w:rsidRPr="00235ABA">
        <w:tab/>
        <w:t>Concha, Luis</w:t>
      </w:r>
    </w:p>
    <w:p w14:paraId="39B78019" w14:textId="77777777" w:rsidR="00235ABA" w:rsidRPr="00235ABA" w:rsidRDefault="00235ABA" w:rsidP="00235ABA">
      <w:pPr>
        <w:pStyle w:val="ListParagraph"/>
      </w:pPr>
      <w:r w:rsidRPr="00235ABA">
        <mc:AlternateContent>
          <mc:Choice Requires="wps">
            <w:drawing>
              <wp:anchor distT="0" distB="0" distL="114300" distR="114300" simplePos="0" relativeHeight="251719680" behindDoc="1" locked="0" layoutInCell="1" allowOverlap="1" wp14:anchorId="235B68F6" wp14:editId="04D6795E">
                <wp:simplePos x="0" y="0"/>
                <wp:positionH relativeFrom="page">
                  <wp:posOffset>360045</wp:posOffset>
                </wp:positionH>
                <wp:positionV relativeFrom="paragraph">
                  <wp:posOffset>459105</wp:posOffset>
                </wp:positionV>
                <wp:extent cx="6840220" cy="1270"/>
                <wp:effectExtent l="0" t="0" r="5080" b="0"/>
                <wp:wrapNone/>
                <wp:docPr id="781146414" name="Auto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  <a:gd name="T4" fmla="+- 0 11339 567"/>
                            <a:gd name="T5" fmla="*/ T4 w 10772"/>
                            <a:gd name="T6" fmla="+- 0 11339 567"/>
                            <a:gd name="T7" fmla="*/ T6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  <a:moveTo>
                                <a:pt x="10772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3EBA6F" id="AutoShape 48" o:spid="_x0000_s1026" style="position:absolute;margin-left:28.35pt;margin-top:36.15pt;width:538.6pt;height:.1pt;z-index:-251596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" path="m,l10772,t,l10772,e" filled="f">
                <v:path arrowok="t" o:connecttype="custom" o:connectlocs="0,0;6840220,0;6840220,0;6840220,0" o:connectangles="0,0,0,0"/>
                <w10:wrap anchorx="page"/>
              </v:shape>
            </w:pict>
          </mc:Fallback>
        </mc:AlternateContent>
      </w:r>
      <w:r w:rsidRPr="00235ABA">
        <w:t>Published: Feb 2023 in Epileptic Disorders DOI: 10.1002/EPD2.20060</w:t>
      </w:r>
    </w:p>
    <w:p w14:paraId="4FBA1300" w14:textId="77777777" w:rsidR="00235ABA" w:rsidRPr="00235ABA" w:rsidRDefault="00235ABA" w:rsidP="00235ABA">
      <w:pPr>
        <w:pStyle w:val="ListParagraph"/>
      </w:pPr>
    </w:p>
    <w:p w14:paraId="3077D1A0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lastRenderedPageBreak/>
        <w:t>A Peri-Ictal EEG-Based Biomarker for Sudden Unexpected Death in Epilepsy (SUDEP) Derived From Brain Network Analysis</w:t>
      </w:r>
    </w:p>
    <w:p w14:paraId="7FB1ACCE" w14:textId="77777777" w:rsidR="00235ABA" w:rsidRPr="00235ABA" w:rsidRDefault="00235ABA" w:rsidP="00235ABA">
      <w:pPr>
        <w:pStyle w:val="ListParagraph"/>
      </w:pPr>
      <w:r w:rsidRPr="00235ABA">
        <w:t xml:space="preserve">Authors (8): Tufa, </w:t>
      </w:r>
      <w:proofErr w:type="spellStart"/>
      <w:r w:rsidRPr="00235ABA">
        <w:t>Uilki</w:t>
      </w:r>
      <w:proofErr w:type="spellEnd"/>
      <w:r w:rsidRPr="00235ABA">
        <w:t xml:space="preserve">; </w:t>
      </w:r>
      <w:proofErr w:type="spellStart"/>
      <w:r w:rsidRPr="00235ABA">
        <w:t>Gravitis</w:t>
      </w:r>
      <w:proofErr w:type="spellEnd"/>
      <w:r w:rsidRPr="00235ABA">
        <w:t>, Adam</w:t>
      </w:r>
      <w:r w:rsidRPr="00235ABA">
        <w:tab/>
        <w:t>Bardakjian, Berj L.</w:t>
      </w:r>
    </w:p>
    <w:p w14:paraId="5E3F5831" w14:textId="77777777" w:rsidR="00235ABA" w:rsidRPr="00235ABA" w:rsidRDefault="00235ABA" w:rsidP="00235ABA">
      <w:pPr>
        <w:pStyle w:val="ListParagraph"/>
      </w:pPr>
      <w:r w:rsidRPr="00235ABA">
        <mc:AlternateContent>
          <mc:Choice Requires="wps">
            <w:drawing>
              <wp:anchor distT="0" distB="0" distL="114300" distR="114300" simplePos="0" relativeHeight="251720704" behindDoc="1" locked="0" layoutInCell="1" allowOverlap="1" wp14:anchorId="32FAB004" wp14:editId="563F4B04">
                <wp:simplePos x="0" y="0"/>
                <wp:positionH relativeFrom="page">
                  <wp:posOffset>360045</wp:posOffset>
                </wp:positionH>
                <wp:positionV relativeFrom="paragraph">
                  <wp:posOffset>492125</wp:posOffset>
                </wp:positionV>
                <wp:extent cx="6840220" cy="1270"/>
                <wp:effectExtent l="0" t="0" r="5080" b="0"/>
                <wp:wrapNone/>
                <wp:docPr id="162856646" name="AutoShap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  <a:gd name="T4" fmla="+- 0 11339 567"/>
                            <a:gd name="T5" fmla="*/ T4 w 10772"/>
                            <a:gd name="T6" fmla="+- 0 11339 567"/>
                            <a:gd name="T7" fmla="*/ T6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  <a:moveTo>
                                <a:pt x="10772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9339A2" id="AutoShape 47" o:spid="_x0000_s1026" style="position:absolute;margin-left:28.35pt;margin-top:38.75pt;width:538.6pt;height:.1pt;z-index:-251595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" path="m,l10772,t,l10772,e" filled="f">
                <v:path arrowok="t" o:connecttype="custom" o:connectlocs="0,0;6840220,0;6840220,0;6840220,0" o:connectangles="0,0,0,0"/>
                <w10:wrap anchorx="page"/>
              </v:shape>
            </w:pict>
          </mc:Fallback>
        </mc:AlternateContent>
      </w:r>
      <w:r w:rsidRPr="00235ABA">
        <w:t>Published: Apr 2022 in Frontiers in Network Physiology DOI: 10.3389/FNETP.2022.866540</w:t>
      </w:r>
    </w:p>
    <w:p w14:paraId="3F27254B" w14:textId="77777777" w:rsidR="00235ABA" w:rsidRPr="00235ABA" w:rsidRDefault="00235ABA" w:rsidP="00235ABA">
      <w:pPr>
        <w:pStyle w:val="ListParagraph"/>
      </w:pPr>
    </w:p>
    <w:p w14:paraId="5BCE91C0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 xml:space="preserve">A retrospective, real-world experience of </w:t>
      </w:r>
      <w:proofErr w:type="spellStart"/>
      <w:r w:rsidRPr="00235ABA">
        <w:t>perampanel</w:t>
      </w:r>
      <w:proofErr w:type="spellEnd"/>
      <w:r w:rsidRPr="00235ABA">
        <w:t xml:space="preserve"> monotherapy in patient with first new onset focal seizure: A Thailand experience</w:t>
      </w:r>
    </w:p>
    <w:p w14:paraId="1EBA54FC" w14:textId="00FCB091" w:rsidR="00235ABA" w:rsidRPr="00235ABA" w:rsidRDefault="00235ABA" w:rsidP="00235ABA">
      <w:pPr>
        <w:pStyle w:val="ListParagraph"/>
      </w:pPr>
      <w:r w:rsidRPr="00235ABA">
        <w:t xml:space="preserve">Authors (1): </w:t>
      </w:r>
      <w:proofErr w:type="spellStart"/>
      <w:r w:rsidRPr="00235ABA">
        <w:t>Chinvarun</w:t>
      </w:r>
      <w:proofErr w:type="spellEnd"/>
      <w:r w:rsidRPr="00235ABA">
        <w:t>, Yotin</w:t>
      </w:r>
    </w:p>
    <w:p w14:paraId="6D5B000A" w14:textId="77777777" w:rsidR="00235ABA" w:rsidRPr="00235ABA" w:rsidRDefault="00235ABA" w:rsidP="00235ABA">
      <w:pPr>
        <w:pStyle w:val="ListParagraph"/>
      </w:pPr>
      <w:r w:rsidRPr="00235ABA">
        <mc:AlternateContent>
          <mc:Choice Requires="wps">
            <w:drawing>
              <wp:anchor distT="0" distB="0" distL="114300" distR="114300" simplePos="0" relativeHeight="251721728" behindDoc="1" locked="0" layoutInCell="1" allowOverlap="1" wp14:anchorId="552DAFD2" wp14:editId="54BEDD2F">
                <wp:simplePos x="0" y="0"/>
                <wp:positionH relativeFrom="page">
                  <wp:posOffset>360045</wp:posOffset>
                </wp:positionH>
                <wp:positionV relativeFrom="paragraph">
                  <wp:posOffset>492125</wp:posOffset>
                </wp:positionV>
                <wp:extent cx="6840220" cy="1270"/>
                <wp:effectExtent l="0" t="0" r="5080" b="0"/>
                <wp:wrapNone/>
                <wp:docPr id="543524820" name="AutoShap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  <a:gd name="T4" fmla="+- 0 11339 567"/>
                            <a:gd name="T5" fmla="*/ T4 w 10772"/>
                            <a:gd name="T6" fmla="+- 0 11339 567"/>
                            <a:gd name="T7" fmla="*/ T6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  <a:moveTo>
                                <a:pt x="10772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1AF0EA" id="AutoShape 46" o:spid="_x0000_s1026" style="position:absolute;margin-left:28.35pt;margin-top:38.75pt;width:538.6pt;height:.1pt;z-index:-251594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" path="m,l10772,t,l10772,e" filled="f">
                <v:path arrowok="t" o:connecttype="custom" o:connectlocs="0,0;6840220,0;6840220,0;6840220,0" o:connectangles="0,0,0,0"/>
                <w10:wrap anchorx="page"/>
              </v:shape>
            </w:pict>
          </mc:Fallback>
        </mc:AlternateContent>
      </w:r>
      <w:r w:rsidRPr="00235ABA">
        <w:t>Published: Mar 2022 in Epilepsia Open DOI: 10.1002/EPI4.12555</w:t>
      </w:r>
    </w:p>
    <w:p w14:paraId="571D7E30" w14:textId="77777777" w:rsidR="00235ABA" w:rsidRPr="00235ABA" w:rsidRDefault="00235ABA" w:rsidP="00235ABA">
      <w:pPr>
        <w:pStyle w:val="ListParagraph"/>
      </w:pPr>
    </w:p>
    <w:p w14:paraId="217EC956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 xml:space="preserve">Imaging characteristics of temporopolar blurring in the context of hippocampal sclerosis Authors (16): Prado, Carlos Andres Clavijo; Federico, Paolo ... </w:t>
      </w:r>
      <w:proofErr w:type="spellStart"/>
      <w:r w:rsidRPr="00235ABA">
        <w:t>Cendes</w:t>
      </w:r>
      <w:proofErr w:type="spellEnd"/>
      <w:r w:rsidRPr="00235ABA">
        <w:t>, Fernando Published: Feb 2022 in Epileptic Disorders</w:t>
      </w:r>
    </w:p>
    <w:p w14:paraId="17FEB02D" w14:textId="77777777" w:rsidR="00235ABA" w:rsidRPr="00235ABA" w:rsidRDefault="00235ABA" w:rsidP="00235ABA">
      <w:pPr>
        <w:pStyle w:val="ListParagraph"/>
      </w:pPr>
      <w:r w:rsidRPr="00235ABA">
        <mc:AlternateContent>
          <mc:Choice Requires="wps">
            <w:drawing>
              <wp:anchor distT="0" distB="0" distL="114300" distR="114300" simplePos="0" relativeHeight="251723776" behindDoc="1" locked="0" layoutInCell="1" allowOverlap="1" wp14:anchorId="3938425F" wp14:editId="3E56F860">
                <wp:simplePos x="0" y="0"/>
                <wp:positionH relativeFrom="page">
                  <wp:posOffset>360045</wp:posOffset>
                </wp:positionH>
                <wp:positionV relativeFrom="paragraph">
                  <wp:posOffset>271780</wp:posOffset>
                </wp:positionV>
                <wp:extent cx="6840220" cy="1270"/>
                <wp:effectExtent l="0" t="0" r="5080" b="0"/>
                <wp:wrapNone/>
                <wp:docPr id="103280681" name="Auto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  <a:gd name="T4" fmla="+- 0 11339 567"/>
                            <a:gd name="T5" fmla="*/ T4 w 10772"/>
                            <a:gd name="T6" fmla="+- 0 11339 567"/>
                            <a:gd name="T7" fmla="*/ T6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  <a:moveTo>
                                <a:pt x="10772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02A7DE" id="AutoShape 45" o:spid="_x0000_s1026" style="position:absolute;margin-left:28.35pt;margin-top:21.4pt;width:538.6pt;height:.1pt;z-index:-251592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" path="m,l10772,t,l10772,e" filled="f">
                <v:path arrowok="t" o:connecttype="custom" o:connectlocs="0,0;6840220,0;6840220,0;6840220,0" o:connectangles="0,0,0,0"/>
                <w10:wrap anchorx="page"/>
              </v:shape>
            </w:pict>
          </mc:Fallback>
        </mc:AlternateContent>
      </w:r>
      <w:r w:rsidRPr="00235ABA">
        <w:t>DOI: 10.1684/EPD.2021.1378</w:t>
      </w:r>
    </w:p>
    <w:p w14:paraId="20B97036" w14:textId="77777777" w:rsidR="00235ABA" w:rsidRPr="00235ABA" w:rsidRDefault="00235ABA" w:rsidP="00235ABA">
      <w:pPr>
        <w:pStyle w:val="ListParagraph"/>
      </w:pPr>
    </w:p>
    <w:p w14:paraId="0512947F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 xml:space="preserve">A retrospective, real world experienced of </w:t>
      </w:r>
      <w:proofErr w:type="spellStart"/>
      <w:r w:rsidRPr="00235ABA">
        <w:t>perampanel</w:t>
      </w:r>
      <w:proofErr w:type="spellEnd"/>
      <w:r w:rsidRPr="00235ABA">
        <w:t xml:space="preserve"> monotherapy in patient with first new onset focal seizure: A Thailand experience</w:t>
      </w:r>
    </w:p>
    <w:p w14:paraId="34D78D8D" w14:textId="77777777" w:rsidR="00235ABA" w:rsidRPr="00235ABA" w:rsidRDefault="00235ABA" w:rsidP="00235ABA">
      <w:pPr>
        <w:pStyle w:val="ListParagraph"/>
      </w:pPr>
      <w:r w:rsidRPr="00235ABA">
        <w:t xml:space="preserve">Authors (1): </w:t>
      </w:r>
      <w:proofErr w:type="spellStart"/>
      <w:r w:rsidRPr="00235ABA">
        <w:t>Chinvarun</w:t>
      </w:r>
      <w:proofErr w:type="spellEnd"/>
      <w:r w:rsidRPr="00235ABA">
        <w:t>, Yotin</w:t>
      </w:r>
    </w:p>
    <w:p w14:paraId="4C5E23A7" w14:textId="77777777" w:rsidR="00235ABA" w:rsidRPr="00235ABA" w:rsidRDefault="00235ABA" w:rsidP="00235ABA">
      <w:pPr>
        <w:pStyle w:val="ListParagraph"/>
      </w:pPr>
      <w:r w:rsidRPr="00235ABA">
        <mc:AlternateContent>
          <mc:Choice Requires="wps">
            <w:drawing>
              <wp:anchor distT="0" distB="0" distL="114300" distR="114300" simplePos="0" relativeHeight="251724800" behindDoc="1" locked="0" layoutInCell="1" allowOverlap="1" wp14:anchorId="298347C1" wp14:editId="2C647887">
                <wp:simplePos x="0" y="0"/>
                <wp:positionH relativeFrom="page">
                  <wp:posOffset>360045</wp:posOffset>
                </wp:positionH>
                <wp:positionV relativeFrom="paragraph">
                  <wp:posOffset>305435</wp:posOffset>
                </wp:positionV>
                <wp:extent cx="6840220" cy="1270"/>
                <wp:effectExtent l="0" t="0" r="5080" b="0"/>
                <wp:wrapNone/>
                <wp:docPr id="119447314" name="Auto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  <a:gd name="T4" fmla="+- 0 11339 567"/>
                            <a:gd name="T5" fmla="*/ T4 w 10772"/>
                            <a:gd name="T6" fmla="+- 0 11339 567"/>
                            <a:gd name="T7" fmla="*/ T6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  <a:moveTo>
                                <a:pt x="10772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3C28F6" id="AutoShape 44" o:spid="_x0000_s1026" style="position:absolute;margin-left:28.35pt;margin-top:24.05pt;width:538.6pt;height:.1pt;z-index:-251591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" path="m,l10772,t,l10772,e" filled="f">
                <v:path arrowok="t" o:connecttype="custom" o:connectlocs="0,0;6840220,0;6840220,0;6840220,0" o:connectangles="0,0,0,0"/>
                <w10:wrap anchorx="page"/>
              </v:shape>
            </w:pict>
          </mc:Fallback>
        </mc:AlternateContent>
      </w:r>
      <w:r w:rsidRPr="00235ABA">
        <w:t>Published: Nov 2021 in Epilepsia</w:t>
      </w:r>
    </w:p>
    <w:p w14:paraId="528A97CE" w14:textId="77777777" w:rsidR="00235ABA" w:rsidRPr="00235ABA" w:rsidRDefault="00235ABA" w:rsidP="00235ABA"/>
    <w:p w14:paraId="29EEA762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>ILAE Neuroimaging Task Force Highlight: harnessing optimized imaging protocols for drug- resistant childhood epilepsy</w:t>
      </w:r>
    </w:p>
    <w:p w14:paraId="43982382" w14:textId="77777777" w:rsidR="00235ABA" w:rsidRPr="00235ABA" w:rsidRDefault="00235ABA" w:rsidP="00235ABA">
      <w:pPr>
        <w:pStyle w:val="ListParagraph"/>
      </w:pPr>
      <w:r w:rsidRPr="00235ABA">
        <w:t>Authors (14): Lariviere, Sara; Federico, Paolo ... Schrader, Dewi, V Published: Oct 2021 in Epileptic Disorders</w:t>
      </w:r>
    </w:p>
    <w:p w14:paraId="3E9701F3" w14:textId="77777777" w:rsidR="00235ABA" w:rsidRPr="00235ABA" w:rsidRDefault="00235ABA" w:rsidP="00235ABA">
      <w:pPr>
        <w:pStyle w:val="ListParagraph"/>
      </w:pPr>
      <w:r w:rsidRPr="00235ABA">
        <mc:AlternateContent>
          <mc:Choice Requires="wps">
            <w:drawing>
              <wp:anchor distT="0" distB="0" distL="114300" distR="114300" simplePos="0" relativeHeight="251725824" behindDoc="1" locked="0" layoutInCell="1" allowOverlap="1" wp14:anchorId="25709C7A" wp14:editId="6C2FA818">
                <wp:simplePos x="0" y="0"/>
                <wp:positionH relativeFrom="page">
                  <wp:posOffset>360045</wp:posOffset>
                </wp:positionH>
                <wp:positionV relativeFrom="paragraph">
                  <wp:posOffset>271780</wp:posOffset>
                </wp:positionV>
                <wp:extent cx="6840220" cy="1270"/>
                <wp:effectExtent l="0" t="0" r="5080" b="0"/>
                <wp:wrapNone/>
                <wp:docPr id="549341929" name="Auto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  <a:gd name="T4" fmla="+- 0 11339 567"/>
                            <a:gd name="T5" fmla="*/ T4 w 10772"/>
                            <a:gd name="T6" fmla="+- 0 11339 567"/>
                            <a:gd name="T7" fmla="*/ T6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  <a:moveTo>
                                <a:pt x="10772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228CF8" id="AutoShape 43" o:spid="_x0000_s1026" style="position:absolute;margin-left:28.35pt;margin-top:21.4pt;width:538.6pt;height:.1pt;z-index:-251590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" path="m,l10772,t,l10772,e" filled="f">
                <v:path arrowok="t" o:connecttype="custom" o:connectlocs="0,0;6840220,0;6840220,0;6840220,0" o:connectangles="0,0,0,0"/>
                <w10:wrap anchorx="page"/>
              </v:shape>
            </w:pict>
          </mc:Fallback>
        </mc:AlternateContent>
      </w:r>
      <w:r w:rsidRPr="00235ABA">
        <w:t>DOI: 10.1684/EPD.2021.1312</w:t>
      </w:r>
    </w:p>
    <w:p w14:paraId="4232AB4F" w14:textId="77777777" w:rsidR="00235ABA" w:rsidRPr="00235ABA" w:rsidRDefault="00235ABA" w:rsidP="00235ABA">
      <w:pPr>
        <w:pStyle w:val="ListParagraph"/>
      </w:pPr>
    </w:p>
    <w:p w14:paraId="2CE2BBFC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 xml:space="preserve">Optimal Use of </w:t>
      </w:r>
      <w:proofErr w:type="spellStart"/>
      <w:r w:rsidRPr="00235ABA">
        <w:t>Perampanel</w:t>
      </w:r>
      <w:proofErr w:type="spellEnd"/>
      <w:r w:rsidRPr="00235ABA">
        <w:t xml:space="preserve"> in Asian Patients with Epilepsy: Expert Opinion Authors (7): </w:t>
      </w:r>
      <w:proofErr w:type="spellStart"/>
      <w:r w:rsidRPr="00235ABA">
        <w:t>Chinvarun</w:t>
      </w:r>
      <w:proofErr w:type="spellEnd"/>
      <w:r w:rsidRPr="00235ABA">
        <w:t xml:space="preserve">, Yotin; Huang, Chin-Wei ... Yamamoto, </w:t>
      </w:r>
      <w:proofErr w:type="spellStart"/>
      <w:r w:rsidRPr="00235ABA">
        <w:t>Takamichi</w:t>
      </w:r>
      <w:proofErr w:type="spellEnd"/>
      <w:r w:rsidRPr="00235ABA">
        <w:t xml:space="preserve"> Published: 2021 in Therapeutics and Clinical Risk Management</w:t>
      </w:r>
    </w:p>
    <w:p w14:paraId="11527490" w14:textId="77777777" w:rsidR="00235ABA" w:rsidRPr="00235ABA" w:rsidRDefault="00235ABA" w:rsidP="00235ABA">
      <w:pPr>
        <w:pStyle w:val="ListParagraph"/>
      </w:pPr>
      <w:r w:rsidRPr="00235ABA">
        <mc:AlternateContent>
          <mc:Choice Requires="wps">
            <w:drawing>
              <wp:anchor distT="0" distB="0" distL="114300" distR="114300" simplePos="0" relativeHeight="251726848" behindDoc="1" locked="0" layoutInCell="1" allowOverlap="1" wp14:anchorId="7B508E43" wp14:editId="5C6E8F9B">
                <wp:simplePos x="0" y="0"/>
                <wp:positionH relativeFrom="page">
                  <wp:posOffset>360045</wp:posOffset>
                </wp:positionH>
                <wp:positionV relativeFrom="paragraph">
                  <wp:posOffset>271145</wp:posOffset>
                </wp:positionV>
                <wp:extent cx="6840220" cy="1270"/>
                <wp:effectExtent l="0" t="0" r="5080" b="0"/>
                <wp:wrapNone/>
                <wp:docPr id="548885535" name="Auto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  <a:gd name="T4" fmla="+- 0 11339 567"/>
                            <a:gd name="T5" fmla="*/ T4 w 10772"/>
                            <a:gd name="T6" fmla="+- 0 11339 567"/>
                            <a:gd name="T7" fmla="*/ T6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  <a:moveTo>
                                <a:pt x="10772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5064F0" id="AutoShape 42" o:spid="_x0000_s1026" style="position:absolute;margin-left:28.35pt;margin-top:21.35pt;width:538.6pt;height:.1pt;z-index:-251589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" path="m,l10772,t,l10772,e" filled="f">
                <v:path arrowok="t" o:connecttype="custom" o:connectlocs="0,0;6840220,0;6840220,0;6840220,0" o:connectangles="0,0,0,0"/>
                <w10:wrap anchorx="page"/>
              </v:shape>
            </w:pict>
          </mc:Fallback>
        </mc:AlternateContent>
      </w:r>
      <w:r w:rsidRPr="00235ABA">
        <w:t>DOI: 10.2147/TCRM.S316476</w:t>
      </w:r>
    </w:p>
    <w:p w14:paraId="234E6CC4" w14:textId="77777777" w:rsidR="00235ABA" w:rsidRPr="00235ABA" w:rsidRDefault="00235ABA" w:rsidP="00235ABA">
      <w:pPr>
        <w:pStyle w:val="ListParagraph"/>
      </w:pPr>
    </w:p>
    <w:p w14:paraId="12AF5460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>Transitions between neocortical seizure and non-seizure-like states and their association with presynaptic glutamate release</w:t>
      </w:r>
    </w:p>
    <w:p w14:paraId="6B44B10D" w14:textId="77777777" w:rsidR="00235ABA" w:rsidRPr="00235ABA" w:rsidRDefault="00235ABA" w:rsidP="00235ABA">
      <w:pPr>
        <w:pStyle w:val="ListParagraph"/>
      </w:pPr>
      <w:r w:rsidRPr="00235ABA">
        <w:t>Authors (6): Breton, Vanessa L.; Dufour, Suzie ... Carlen, Peter L. Published: Dec 2020 in Neurobiology of Disease</w:t>
      </w:r>
    </w:p>
    <w:p w14:paraId="4549392E" w14:textId="77777777" w:rsidR="00235ABA" w:rsidRPr="00235ABA" w:rsidRDefault="00235ABA" w:rsidP="00235ABA">
      <w:pPr>
        <w:pStyle w:val="ListParagraph"/>
      </w:pPr>
      <w:r w:rsidRPr="00235ABA">
        <mc:AlternateContent>
          <mc:Choice Requires="wps">
            <w:drawing>
              <wp:anchor distT="0" distB="0" distL="114300" distR="114300" simplePos="0" relativeHeight="251727872" behindDoc="1" locked="0" layoutInCell="1" allowOverlap="1" wp14:anchorId="18882379" wp14:editId="39C59D98">
                <wp:simplePos x="0" y="0"/>
                <wp:positionH relativeFrom="page">
                  <wp:posOffset>360045</wp:posOffset>
                </wp:positionH>
                <wp:positionV relativeFrom="paragraph">
                  <wp:posOffset>271780</wp:posOffset>
                </wp:positionV>
                <wp:extent cx="6840220" cy="1270"/>
                <wp:effectExtent l="0" t="0" r="5080" b="0"/>
                <wp:wrapNone/>
                <wp:docPr id="1156549555" name="Auto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  <a:gd name="T4" fmla="+- 0 11339 567"/>
                            <a:gd name="T5" fmla="*/ T4 w 10772"/>
                            <a:gd name="T6" fmla="+- 0 11339 567"/>
                            <a:gd name="T7" fmla="*/ T6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  <a:moveTo>
                                <a:pt x="10772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64D0C5" id="AutoShape 41" o:spid="_x0000_s1026" style="position:absolute;margin-left:28.35pt;margin-top:21.4pt;width:538.6pt;height:.1pt;z-index:-251588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" path="m,l10772,t,l10772,e" filled="f">
                <v:path arrowok="t" o:connecttype="custom" o:connectlocs="0,0;6840220,0;6840220,0;6840220,0" o:connectangles="0,0,0,0"/>
                <w10:wrap anchorx="page"/>
              </v:shape>
            </w:pict>
          </mc:Fallback>
        </mc:AlternateContent>
      </w:r>
      <w:r w:rsidRPr="00235ABA">
        <w:t>DOI: 10.1016/J.NBD.2020.105124</w:t>
      </w:r>
    </w:p>
    <w:p w14:paraId="2523847C" w14:textId="77777777" w:rsidR="00235ABA" w:rsidRPr="00235ABA" w:rsidRDefault="00235ABA" w:rsidP="00235ABA">
      <w:pPr>
        <w:pStyle w:val="ListParagraph"/>
      </w:pPr>
    </w:p>
    <w:p w14:paraId="5E9E5CAA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>ILAE Neuroimaging Task Force highlight: Review MRI scans with semiology in mind Authors (12): Federico, Paolo; Ng, Denise W</w:t>
      </w:r>
      <w:r w:rsidRPr="00235ABA">
        <w:tab/>
        <w:t>Wang, Irene</w:t>
      </w:r>
    </w:p>
    <w:p w14:paraId="7C55DADE" w14:textId="77777777" w:rsidR="00235ABA" w:rsidRPr="00235ABA" w:rsidRDefault="00235ABA" w:rsidP="00235ABA">
      <w:pPr>
        <w:pStyle w:val="ListParagraph"/>
      </w:pPr>
      <w:r w:rsidRPr="00235ABA">
        <mc:AlternateContent>
          <mc:Choice Requires="wps">
            <w:drawing>
              <wp:anchor distT="0" distB="0" distL="114300" distR="114300" simplePos="0" relativeHeight="251728896" behindDoc="1" locked="0" layoutInCell="1" allowOverlap="1" wp14:anchorId="6D3B9261" wp14:editId="216B7BFD">
                <wp:simplePos x="0" y="0"/>
                <wp:positionH relativeFrom="page">
                  <wp:posOffset>360045</wp:posOffset>
                </wp:positionH>
                <wp:positionV relativeFrom="paragraph">
                  <wp:posOffset>459105</wp:posOffset>
                </wp:positionV>
                <wp:extent cx="6840220" cy="1270"/>
                <wp:effectExtent l="0" t="0" r="5080" b="0"/>
                <wp:wrapNone/>
                <wp:docPr id="1307930531" name="Auto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  <a:gd name="T4" fmla="+- 0 11339 567"/>
                            <a:gd name="T5" fmla="*/ T4 w 10772"/>
                            <a:gd name="T6" fmla="+- 0 11339 567"/>
                            <a:gd name="T7" fmla="*/ T6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  <a:moveTo>
                                <a:pt x="10772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DCE818" id="AutoShape 40" o:spid="_x0000_s1026" style="position:absolute;margin-left:28.35pt;margin-top:36.15pt;width:538.6pt;height:.1pt;z-index:-251587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" path="m,l10772,t,l10772,e" filled="f">
                <v:path arrowok="t" o:connecttype="custom" o:connectlocs="0,0;6840220,0;6840220,0;6840220,0" o:connectangles="0,0,0,0"/>
                <w10:wrap anchorx="page"/>
              </v:shape>
            </w:pict>
          </mc:Fallback>
        </mc:AlternateContent>
      </w:r>
      <w:r w:rsidRPr="00235ABA">
        <w:t>Published: Oct 2020 in Epileptic Disorders DOI: 10.1684/EPD.2020.1202</w:t>
      </w:r>
    </w:p>
    <w:p w14:paraId="04BA732F" w14:textId="77777777" w:rsidR="00235ABA" w:rsidRPr="00235ABA" w:rsidRDefault="00235ABA" w:rsidP="00235ABA">
      <w:pPr>
        <w:pStyle w:val="ListParagraph"/>
      </w:pPr>
    </w:p>
    <w:p w14:paraId="7FE18133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>MRI essentials in epileptology: a review from the ILAE Imaging Taskforce Authors (11): Wang, Irene; Bernasconi, Andrea</w:t>
      </w:r>
      <w:r w:rsidRPr="00235ABA">
        <w:tab/>
        <w:t>Federico, Paolo</w:t>
      </w:r>
    </w:p>
    <w:p w14:paraId="09268B66" w14:textId="77777777" w:rsidR="00235ABA" w:rsidRPr="00235ABA" w:rsidRDefault="00235ABA" w:rsidP="00235ABA">
      <w:pPr>
        <w:pStyle w:val="ListParagraph"/>
      </w:pPr>
      <w:r w:rsidRPr="00235ABA">
        <mc:AlternateContent>
          <mc:Choice Requires="wps">
            <w:drawing>
              <wp:anchor distT="0" distB="0" distL="114300" distR="114300" simplePos="0" relativeHeight="251729920" behindDoc="1" locked="0" layoutInCell="1" allowOverlap="1" wp14:anchorId="33807034" wp14:editId="615D45D1">
                <wp:simplePos x="0" y="0"/>
                <wp:positionH relativeFrom="page">
                  <wp:posOffset>360045</wp:posOffset>
                </wp:positionH>
                <wp:positionV relativeFrom="paragraph">
                  <wp:posOffset>459105</wp:posOffset>
                </wp:positionV>
                <wp:extent cx="6840220" cy="1270"/>
                <wp:effectExtent l="0" t="0" r="5080" b="0"/>
                <wp:wrapNone/>
                <wp:docPr id="216958516" name="Auto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  <a:gd name="T4" fmla="+- 0 11339 567"/>
                            <a:gd name="T5" fmla="*/ T4 w 10772"/>
                            <a:gd name="T6" fmla="+- 0 11339 567"/>
                            <a:gd name="T7" fmla="*/ T6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  <a:moveTo>
                                <a:pt x="10772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D66505" id="AutoShape 39" o:spid="_x0000_s1026" style="position:absolute;margin-left:28.35pt;margin-top:36.15pt;width:538.6pt;height:.1pt;z-index:-251586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" path="m,l10772,t,l10772,e" filled="f">
                <v:path arrowok="t" o:connecttype="custom" o:connectlocs="0,0;6840220,0;6840220,0;6840220,0" o:connectangles="0,0,0,0"/>
                <w10:wrap anchorx="page"/>
              </v:shape>
            </w:pict>
          </mc:Fallback>
        </mc:AlternateContent>
      </w:r>
      <w:r w:rsidRPr="00235ABA">
        <w:t>Published: Aug 2020 in Epileptic Disorders DOI: 10.1684/EPD.2020.1174</w:t>
      </w:r>
    </w:p>
    <w:p w14:paraId="26BE83ED" w14:textId="77777777" w:rsidR="00235ABA" w:rsidRPr="00235ABA" w:rsidRDefault="00235ABA" w:rsidP="00235ABA">
      <w:pPr>
        <w:pStyle w:val="ListParagraph"/>
      </w:pPr>
    </w:p>
    <w:p w14:paraId="75D7D397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 xml:space="preserve">Delta-gamma phase-amplitude coupling as a biomarker of postictal generalized EEG suppression Authors (10): </w:t>
      </w:r>
      <w:proofErr w:type="spellStart"/>
      <w:r w:rsidRPr="00235ABA">
        <w:t>Grigorovsky</w:t>
      </w:r>
      <w:proofErr w:type="spellEnd"/>
      <w:r w:rsidRPr="00235ABA">
        <w:t>, Vasily; Jacobs, Daniel</w:t>
      </w:r>
      <w:r w:rsidRPr="00235ABA">
        <w:tab/>
        <w:t>Bardakjian, Berj L.</w:t>
      </w:r>
    </w:p>
    <w:p w14:paraId="73DD4668" w14:textId="77777777" w:rsidR="00235ABA" w:rsidRPr="00235ABA" w:rsidRDefault="00235ABA" w:rsidP="00235ABA">
      <w:pPr>
        <w:pStyle w:val="ListParagraph"/>
      </w:pPr>
      <w:r w:rsidRPr="00235ABA">
        <mc:AlternateContent>
          <mc:Choice Requires="wps">
            <w:drawing>
              <wp:anchor distT="0" distB="0" distL="114300" distR="114300" simplePos="0" relativeHeight="251730944" behindDoc="1" locked="0" layoutInCell="1" allowOverlap="1" wp14:anchorId="524C5557" wp14:editId="5572D275">
                <wp:simplePos x="0" y="0"/>
                <wp:positionH relativeFrom="page">
                  <wp:posOffset>360045</wp:posOffset>
                </wp:positionH>
                <wp:positionV relativeFrom="paragraph">
                  <wp:posOffset>459105</wp:posOffset>
                </wp:positionV>
                <wp:extent cx="6840220" cy="1270"/>
                <wp:effectExtent l="0" t="0" r="5080" b="0"/>
                <wp:wrapNone/>
                <wp:docPr id="1273719933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  <a:gd name="T4" fmla="+- 0 11339 567"/>
                            <a:gd name="T5" fmla="*/ T4 w 10772"/>
                            <a:gd name="T6" fmla="+- 0 11339 567"/>
                            <a:gd name="T7" fmla="*/ T6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  <a:moveTo>
                                <a:pt x="10772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CB6830" id="AutoShape 38" o:spid="_x0000_s1026" style="position:absolute;margin-left:28.35pt;margin-top:36.15pt;width:538.6pt;height:.1pt;z-index:-251585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" path="m,l10772,t,l10772,e" filled="f">
                <v:path arrowok="t" o:connecttype="custom" o:connectlocs="0,0;6840220,0;6840220,0;6840220,0" o:connectangles="0,0,0,0"/>
                <w10:wrap anchorx="page"/>
              </v:shape>
            </w:pict>
          </mc:Fallback>
        </mc:AlternateContent>
      </w:r>
      <w:r w:rsidRPr="00235ABA">
        <w:t>Published: 2020 in Brain Communications DOI: 10.1093/BRAINCOMMS/FCAA182</w:t>
      </w:r>
    </w:p>
    <w:p w14:paraId="0AE2FC0B" w14:textId="77777777" w:rsidR="00235ABA" w:rsidRPr="00235ABA" w:rsidRDefault="00235ABA" w:rsidP="00235ABA">
      <w:pPr>
        <w:pStyle w:val="ListParagraph"/>
      </w:pPr>
    </w:p>
    <w:p w14:paraId="40EBFA01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>Treatment gap for convulsive status epilepticus in resource-poor countries.</w:t>
      </w:r>
    </w:p>
    <w:p w14:paraId="37E2C132" w14:textId="77777777" w:rsidR="00235ABA" w:rsidRPr="00235ABA" w:rsidRDefault="00235ABA" w:rsidP="00235ABA">
      <w:pPr>
        <w:pStyle w:val="ListParagraph"/>
      </w:pPr>
      <w:r w:rsidRPr="00235ABA">
        <w:t xml:space="preserve">Lee B; Asian Status Epilepticus Survey </w:t>
      </w:r>
      <w:proofErr w:type="spellStart"/>
      <w:r w:rsidRPr="00235ABA">
        <w:t>Group.Epilepsia</w:t>
      </w:r>
      <w:proofErr w:type="spellEnd"/>
      <w:r w:rsidRPr="00235ABA">
        <w:t>. 2018 Oct;59 Suppl 2:135-139</w:t>
      </w:r>
    </w:p>
    <w:p w14:paraId="111A63EC" w14:textId="77777777" w:rsidR="00235ABA" w:rsidRPr="00235ABA" w:rsidRDefault="00235ABA" w:rsidP="00235ABA">
      <w:pPr>
        <w:pStyle w:val="ListParagraph"/>
      </w:pPr>
    </w:p>
    <w:p w14:paraId="3C781686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 xml:space="preserve">Cross-Frequency Coupling Features of Postictal Generalized EEG Suppression State Authors (5): </w:t>
      </w:r>
      <w:proofErr w:type="spellStart"/>
      <w:r w:rsidRPr="00235ABA">
        <w:t>Grigorovsky</w:t>
      </w:r>
      <w:proofErr w:type="spellEnd"/>
      <w:r w:rsidRPr="00235ABA">
        <w:t>, Vasily; del Campo, Jose Martin</w:t>
      </w:r>
      <w:r w:rsidRPr="00235ABA">
        <w:tab/>
        <w:t>Bardakjian, Berj L.</w:t>
      </w:r>
    </w:p>
    <w:p w14:paraId="6604D896" w14:textId="77777777" w:rsidR="00235ABA" w:rsidRPr="00235ABA" w:rsidRDefault="00235ABA" w:rsidP="00235ABA">
      <w:pPr>
        <w:pStyle w:val="ListParagraph"/>
      </w:pPr>
      <w:r w:rsidRPr="00235ABA">
        <w:lastRenderedPageBreak/>
        <mc:AlternateContent>
          <mc:Choice Requires="wps">
            <w:drawing>
              <wp:anchor distT="0" distB="0" distL="114300" distR="114300" simplePos="0" relativeHeight="251731968" behindDoc="1" locked="0" layoutInCell="1" allowOverlap="1" wp14:anchorId="3100A2E7" wp14:editId="00764DF1">
                <wp:simplePos x="0" y="0"/>
                <wp:positionH relativeFrom="page">
                  <wp:posOffset>360045</wp:posOffset>
                </wp:positionH>
                <wp:positionV relativeFrom="paragraph">
                  <wp:posOffset>459105</wp:posOffset>
                </wp:positionV>
                <wp:extent cx="6840220" cy="1270"/>
                <wp:effectExtent l="0" t="0" r="5080" b="0"/>
                <wp:wrapNone/>
                <wp:docPr id="294683513" name="Auto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  <a:gd name="T4" fmla="+- 0 11339 567"/>
                            <a:gd name="T5" fmla="*/ T4 w 10772"/>
                            <a:gd name="T6" fmla="+- 0 11339 567"/>
                            <a:gd name="T7" fmla="*/ T6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  <a:moveTo>
                                <a:pt x="10772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A0E649" id="AutoShape 37" o:spid="_x0000_s1026" style="position:absolute;margin-left:28.35pt;margin-top:36.15pt;width:538.6pt;height:.1pt;z-index:-251584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" path="m,l10772,t,l10772,e" filled="f">
                <v:path arrowok="t" o:connecttype="custom" o:connectlocs="0,0;6840220,0;6840220,0;6840220,0" o:connectangles="0,0,0,0"/>
                <w10:wrap anchorx="page"/>
              </v:shape>
            </w:pict>
          </mc:Fallback>
        </mc:AlternateContent>
      </w:r>
      <w:r w:rsidRPr="00235ABA">
        <w:t>Published: Jul 2019 in Proceedings of the IEEE Engineering in Medicine and Biology Conference DOI: 10.1109/EMBC.2019.8856405</w:t>
      </w:r>
    </w:p>
    <w:p w14:paraId="62F5DE63" w14:textId="77777777" w:rsidR="00235ABA" w:rsidRPr="00235ABA" w:rsidRDefault="00235ABA" w:rsidP="00235ABA">
      <w:pPr>
        <w:pStyle w:val="ListParagraph"/>
      </w:pPr>
    </w:p>
    <w:p w14:paraId="0D616B63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 xml:space="preserve">Quality of life in Adults with Refractory Epilepsy Living Under Martial Law Authors (14): </w:t>
      </w:r>
      <w:proofErr w:type="spellStart"/>
      <w:r w:rsidRPr="00235ABA">
        <w:t>Amornpojnimman</w:t>
      </w:r>
      <w:proofErr w:type="spellEnd"/>
      <w:r w:rsidRPr="00235ABA">
        <w:t xml:space="preserve">, T.; </w:t>
      </w:r>
      <w:proofErr w:type="spellStart"/>
      <w:r w:rsidRPr="00235ABA">
        <w:t>Phabphal</w:t>
      </w:r>
      <w:proofErr w:type="spellEnd"/>
      <w:r w:rsidRPr="00235ABA">
        <w:t>, K.</w:t>
      </w:r>
      <w:r w:rsidRPr="00235ABA">
        <w:tab/>
      </w:r>
      <w:proofErr w:type="spellStart"/>
      <w:r w:rsidRPr="00235ABA">
        <w:t>Soontornpun</w:t>
      </w:r>
      <w:proofErr w:type="spellEnd"/>
      <w:r w:rsidRPr="00235ABA">
        <w:t>, A.</w:t>
      </w:r>
    </w:p>
    <w:p w14:paraId="6D616C42" w14:textId="77777777" w:rsidR="00235ABA" w:rsidRPr="00235ABA" w:rsidRDefault="00235ABA" w:rsidP="00235ABA">
      <w:pPr>
        <w:pStyle w:val="ListParagraph"/>
      </w:pPr>
      <w:r w:rsidRPr="00235ABA">
        <mc:AlternateContent>
          <mc:Choice Requires="wps">
            <w:drawing>
              <wp:anchor distT="0" distB="0" distL="114300" distR="114300" simplePos="0" relativeHeight="251732992" behindDoc="1" locked="0" layoutInCell="1" allowOverlap="1" wp14:anchorId="5598B7BE" wp14:editId="5ECDDFC5">
                <wp:simplePos x="0" y="0"/>
                <wp:positionH relativeFrom="page">
                  <wp:posOffset>360045</wp:posOffset>
                </wp:positionH>
                <wp:positionV relativeFrom="paragraph">
                  <wp:posOffset>271780</wp:posOffset>
                </wp:positionV>
                <wp:extent cx="6840220" cy="1270"/>
                <wp:effectExtent l="0" t="0" r="5080" b="0"/>
                <wp:wrapNone/>
                <wp:docPr id="1550561318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  <a:gd name="T4" fmla="+- 0 11339 567"/>
                            <a:gd name="T5" fmla="*/ T4 w 10772"/>
                            <a:gd name="T6" fmla="+- 0 11339 567"/>
                            <a:gd name="T7" fmla="*/ T6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  <a:moveTo>
                                <a:pt x="10772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5FA61A" id="AutoShape 36" o:spid="_x0000_s1026" style="position:absolute;margin-left:28.35pt;margin-top:21.4pt;width:538.6pt;height:.1pt;z-index:-251583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" path="m,l10772,t,l10772,e" filled="f">
                <v:path arrowok="t" o:connecttype="custom" o:connectlocs="0,0;6840220,0;6840220,0;6840220,0" o:connectangles="0,0,0,0"/>
                <w10:wrap anchorx="page"/>
              </v:shape>
            </w:pict>
          </mc:Fallback>
        </mc:AlternateContent>
      </w:r>
      <w:r w:rsidRPr="00235ABA">
        <w:t>Published: Dec 2018 in Epilepsia</w:t>
      </w:r>
    </w:p>
    <w:p w14:paraId="4D832220" w14:textId="77777777" w:rsidR="00235ABA" w:rsidRPr="00235ABA" w:rsidRDefault="00235ABA" w:rsidP="00235ABA">
      <w:pPr>
        <w:pStyle w:val="ListParagraph"/>
      </w:pPr>
    </w:p>
    <w:p w14:paraId="3AC11319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>Quality of Life and Correlated Factors in Adults with Refractory Epilepsy in Thailand: A Prospective Multicenter Study</w:t>
      </w:r>
    </w:p>
    <w:p w14:paraId="0CD3D7A8" w14:textId="77777777" w:rsidR="00235ABA" w:rsidRDefault="00235ABA" w:rsidP="00235ABA"/>
    <w:p w14:paraId="36050792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 xml:space="preserve">Authors (14): </w:t>
      </w:r>
      <w:proofErr w:type="spellStart"/>
      <w:r w:rsidRPr="00235ABA">
        <w:t>Wonghirundecha</w:t>
      </w:r>
      <w:proofErr w:type="spellEnd"/>
      <w:r w:rsidRPr="00235ABA">
        <w:t xml:space="preserve">, N.; </w:t>
      </w:r>
      <w:proofErr w:type="spellStart"/>
      <w:r w:rsidRPr="00235ABA">
        <w:t>Phabphal</w:t>
      </w:r>
      <w:proofErr w:type="spellEnd"/>
      <w:r w:rsidRPr="00235ABA">
        <w:t>, K.</w:t>
      </w:r>
      <w:r w:rsidRPr="00235ABA">
        <w:tab/>
      </w:r>
      <w:proofErr w:type="spellStart"/>
      <w:r w:rsidRPr="00235ABA">
        <w:t>Assanangkornchai</w:t>
      </w:r>
      <w:proofErr w:type="spellEnd"/>
      <w:r w:rsidRPr="00235ABA">
        <w:t>, S.</w:t>
      </w:r>
    </w:p>
    <w:p w14:paraId="7A004713" w14:textId="77777777" w:rsidR="00235ABA" w:rsidRPr="00235ABA" w:rsidRDefault="00235ABA" w:rsidP="00235ABA">
      <w:pPr>
        <w:pStyle w:val="ListParagraph"/>
      </w:pPr>
      <w:r w:rsidRPr="00235ABA">
        <mc:AlternateContent>
          <mc:Choice Requires="wps">
            <w:drawing>
              <wp:anchor distT="0" distB="0" distL="114300" distR="114300" simplePos="0" relativeHeight="251736064" behindDoc="1" locked="0" layoutInCell="1" allowOverlap="1" wp14:anchorId="213C964B" wp14:editId="2C5E6DAD">
                <wp:simplePos x="0" y="0"/>
                <wp:positionH relativeFrom="page">
                  <wp:posOffset>360045</wp:posOffset>
                </wp:positionH>
                <wp:positionV relativeFrom="paragraph">
                  <wp:posOffset>305435</wp:posOffset>
                </wp:positionV>
                <wp:extent cx="6840220" cy="1270"/>
                <wp:effectExtent l="0" t="0" r="5080" b="0"/>
                <wp:wrapNone/>
                <wp:docPr id="1552256088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  <a:gd name="T4" fmla="+- 0 11339 567"/>
                            <a:gd name="T5" fmla="*/ T4 w 10772"/>
                            <a:gd name="T6" fmla="+- 0 11339 567"/>
                            <a:gd name="T7" fmla="*/ T6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  <a:moveTo>
                                <a:pt x="10772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3009BD" id="AutoShape 35" o:spid="_x0000_s1026" style="position:absolute;margin-left:28.35pt;margin-top:24.05pt;width:538.6pt;height:.1pt;z-index:-251580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" path="m,l10772,t,l10772,e" filled="f">
                <v:path arrowok="t" o:connecttype="custom" o:connectlocs="0,0;6840220,0;6840220,0;6840220,0" o:connectangles="0,0,0,0"/>
                <w10:wrap anchorx="page"/>
              </v:shape>
            </w:pict>
          </mc:Fallback>
        </mc:AlternateContent>
      </w:r>
      <w:r w:rsidRPr="00235ABA">
        <w:t>Published: Dec 2018 in Epilepsia</w:t>
      </w:r>
    </w:p>
    <w:p w14:paraId="77B39856" w14:textId="77777777" w:rsidR="00235ABA" w:rsidRPr="00235ABA" w:rsidRDefault="00235ABA" w:rsidP="00235ABA">
      <w:pPr>
        <w:pStyle w:val="ListParagraph"/>
      </w:pPr>
    </w:p>
    <w:p w14:paraId="3FE825C9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 xml:space="preserve">Depression in people with epilepsy: How much do Asian colleagues acknowledge it? </w:t>
      </w:r>
    </w:p>
    <w:p w14:paraId="47FE6450" w14:textId="77777777" w:rsidR="00235ABA" w:rsidRPr="00235ABA" w:rsidRDefault="00235ABA" w:rsidP="00235ABA">
      <w:pPr>
        <w:pStyle w:val="ListParagraph"/>
      </w:pPr>
      <w:r w:rsidRPr="00235ABA">
        <w:t>Authors (10): Asadi-Pooya, Ali A.; Kanemoto, Kousuke</w:t>
      </w:r>
      <w:r w:rsidRPr="00235ABA">
        <w:tab/>
        <w:t>Park, Sung-Pa</w:t>
      </w:r>
    </w:p>
    <w:p w14:paraId="055B382B" w14:textId="77777777" w:rsidR="00235ABA" w:rsidRPr="00235ABA" w:rsidRDefault="00235ABA" w:rsidP="00235ABA">
      <w:pPr>
        <w:pStyle w:val="ListParagraph"/>
      </w:pPr>
      <w:r w:rsidRPr="00235ABA">
        <mc:AlternateContent>
          <mc:Choice Requires="wps">
            <w:drawing>
              <wp:anchor distT="0" distB="0" distL="114300" distR="114300" simplePos="0" relativeHeight="251737088" behindDoc="1" locked="0" layoutInCell="1" allowOverlap="1" wp14:anchorId="3DA242B1" wp14:editId="14E546A9">
                <wp:simplePos x="0" y="0"/>
                <wp:positionH relativeFrom="page">
                  <wp:posOffset>360045</wp:posOffset>
                </wp:positionH>
                <wp:positionV relativeFrom="paragraph">
                  <wp:posOffset>459105</wp:posOffset>
                </wp:positionV>
                <wp:extent cx="6840220" cy="1270"/>
                <wp:effectExtent l="0" t="0" r="5080" b="0"/>
                <wp:wrapNone/>
                <wp:docPr id="1161557001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  <a:gd name="T4" fmla="+- 0 11339 567"/>
                            <a:gd name="T5" fmla="*/ T4 w 10772"/>
                            <a:gd name="T6" fmla="+- 0 11339 567"/>
                            <a:gd name="T7" fmla="*/ T6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  <a:moveTo>
                                <a:pt x="10772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75A72A" id="AutoShape 34" o:spid="_x0000_s1026" style="position:absolute;margin-left:28.35pt;margin-top:36.15pt;width:538.6pt;height:.1pt;z-index:-251579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" path="m,l10772,t,l10772,e" filled="f">
                <v:path arrowok="t" o:connecttype="custom" o:connectlocs="0,0;6840220,0;6840220,0;6840220,0" o:connectangles="0,0,0,0"/>
                <w10:wrap anchorx="page"/>
              </v:shape>
            </w:pict>
          </mc:Fallback>
        </mc:AlternateContent>
      </w:r>
      <w:r w:rsidRPr="00235ABA">
        <w:t>Published: Apr 2018 in Seizure: European Journal of Epilepsy DOI: 10.1016/J.SEIZURE.2018.03.012</w:t>
      </w:r>
    </w:p>
    <w:p w14:paraId="17867AB4" w14:textId="77777777" w:rsidR="00235ABA" w:rsidRPr="00235ABA" w:rsidRDefault="00235ABA" w:rsidP="00235ABA">
      <w:pPr>
        <w:pStyle w:val="ListParagraph"/>
      </w:pPr>
    </w:p>
    <w:p w14:paraId="1D1DFDE5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>Influence of genetic and non-genetic factors on phenytoin-induced severe cutaneous adverse drug reactions</w:t>
      </w:r>
    </w:p>
    <w:p w14:paraId="22A1FE01" w14:textId="77777777" w:rsidR="00235ABA" w:rsidRPr="00235ABA" w:rsidRDefault="00235ABA" w:rsidP="00235ABA">
      <w:pPr>
        <w:pStyle w:val="ListParagraph"/>
      </w:pPr>
      <w:r w:rsidRPr="00235ABA">
        <w:t xml:space="preserve">Authors (7): </w:t>
      </w:r>
      <w:proofErr w:type="spellStart"/>
      <w:r w:rsidRPr="00235ABA">
        <w:t>Yampayon</w:t>
      </w:r>
      <w:proofErr w:type="spellEnd"/>
      <w:r w:rsidRPr="00235ABA">
        <w:t xml:space="preserve">, </w:t>
      </w:r>
      <w:proofErr w:type="spellStart"/>
      <w:r w:rsidRPr="00235ABA">
        <w:t>Kittika</w:t>
      </w:r>
      <w:proofErr w:type="spellEnd"/>
      <w:r w:rsidRPr="00235ABA">
        <w:t xml:space="preserve">; </w:t>
      </w:r>
      <w:proofErr w:type="spellStart"/>
      <w:r w:rsidRPr="00235ABA">
        <w:t>Sukasem</w:t>
      </w:r>
      <w:proofErr w:type="spellEnd"/>
      <w:r w:rsidRPr="00235ABA">
        <w:t xml:space="preserve">, </w:t>
      </w:r>
      <w:proofErr w:type="spellStart"/>
      <w:r w:rsidRPr="00235ABA">
        <w:t>Chonlaphat</w:t>
      </w:r>
      <w:proofErr w:type="spellEnd"/>
      <w:r w:rsidRPr="00235ABA">
        <w:tab/>
      </w:r>
      <w:proofErr w:type="spellStart"/>
      <w:r w:rsidRPr="00235ABA">
        <w:t>Kijsanayotin</w:t>
      </w:r>
      <w:proofErr w:type="spellEnd"/>
      <w:r w:rsidRPr="00235ABA">
        <w:t xml:space="preserve">, </w:t>
      </w:r>
      <w:proofErr w:type="spellStart"/>
      <w:r w:rsidRPr="00235ABA">
        <w:t>Pornpimol</w:t>
      </w:r>
      <w:proofErr w:type="spellEnd"/>
    </w:p>
    <w:p w14:paraId="3B9A2E9A" w14:textId="77777777" w:rsidR="00235ABA" w:rsidRPr="00235ABA" w:rsidRDefault="00235ABA" w:rsidP="00235ABA">
      <w:pPr>
        <w:pStyle w:val="ListParagraph"/>
      </w:pPr>
      <w:r w:rsidRPr="00235ABA">
        <mc:AlternateContent>
          <mc:Choice Requires="wps">
            <w:drawing>
              <wp:anchor distT="0" distB="0" distL="114300" distR="114300" simplePos="0" relativeHeight="251738112" behindDoc="1" locked="0" layoutInCell="1" allowOverlap="1" wp14:anchorId="3AD48A60" wp14:editId="06CD5B92">
                <wp:simplePos x="0" y="0"/>
                <wp:positionH relativeFrom="page">
                  <wp:posOffset>360045</wp:posOffset>
                </wp:positionH>
                <wp:positionV relativeFrom="paragraph">
                  <wp:posOffset>492760</wp:posOffset>
                </wp:positionV>
                <wp:extent cx="6840220" cy="1270"/>
                <wp:effectExtent l="0" t="0" r="5080" b="0"/>
                <wp:wrapNone/>
                <wp:docPr id="1853913127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  <a:gd name="T4" fmla="+- 0 11339 567"/>
                            <a:gd name="T5" fmla="*/ T4 w 10772"/>
                            <a:gd name="T6" fmla="+- 0 11339 567"/>
                            <a:gd name="T7" fmla="*/ T6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  <a:moveTo>
                                <a:pt x="10772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DEC7BB" id="AutoShape 33" o:spid="_x0000_s1026" style="position:absolute;margin-left:28.35pt;margin-top:38.8pt;width:538.6pt;height:.1pt;z-index:-251578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" path="m,l10772,t,l10772,e" filled="f">
                <v:path arrowok="t" o:connecttype="custom" o:connectlocs="0,0;6840220,0;6840220,0;6840220,0" o:connectangles="0,0,0,0"/>
                <w10:wrap anchorx="page"/>
              </v:shape>
            </w:pict>
          </mc:Fallback>
        </mc:AlternateContent>
      </w:r>
      <w:r w:rsidRPr="00235ABA">
        <w:t>Published: Jul 2017 in European Journal of Clinical Pharmacology DOI: 10.1007/S00228-017-2250-2</w:t>
      </w:r>
    </w:p>
    <w:p w14:paraId="24FA934D" w14:textId="77777777" w:rsidR="00235ABA" w:rsidRPr="00235ABA" w:rsidRDefault="00235ABA" w:rsidP="00235ABA">
      <w:pPr>
        <w:pStyle w:val="ListParagraph"/>
      </w:pPr>
    </w:p>
    <w:p w14:paraId="3BF1C425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 xml:space="preserve">Epileptogenic Source Imaging Using Cross-Frequency Coupled Signals From Scalp EEG Authors (7): Li, </w:t>
      </w:r>
      <w:proofErr w:type="spellStart"/>
      <w:r w:rsidRPr="00235ABA">
        <w:t>Chunsheng</w:t>
      </w:r>
      <w:proofErr w:type="spellEnd"/>
      <w:r w:rsidRPr="00235ABA">
        <w:t>; Jacobs, Daniel</w:t>
      </w:r>
      <w:r w:rsidRPr="00235ABA">
        <w:tab/>
        <w:t>Bardakjian, Berj L.</w:t>
      </w:r>
    </w:p>
    <w:p w14:paraId="44FE8ABF" w14:textId="77777777" w:rsidR="00235ABA" w:rsidRPr="00235ABA" w:rsidRDefault="00235ABA" w:rsidP="00235ABA">
      <w:pPr>
        <w:pStyle w:val="ListParagraph"/>
      </w:pPr>
      <w:r w:rsidRPr="00235ABA">
        <mc:AlternateContent>
          <mc:Choice Requires="wps">
            <w:drawing>
              <wp:anchor distT="0" distB="0" distL="114300" distR="114300" simplePos="0" relativeHeight="251739136" behindDoc="1" locked="0" layoutInCell="1" allowOverlap="1" wp14:anchorId="0F3EA996" wp14:editId="71FCA626">
                <wp:simplePos x="0" y="0"/>
                <wp:positionH relativeFrom="page">
                  <wp:posOffset>360045</wp:posOffset>
                </wp:positionH>
                <wp:positionV relativeFrom="paragraph">
                  <wp:posOffset>459105</wp:posOffset>
                </wp:positionV>
                <wp:extent cx="6840220" cy="1270"/>
                <wp:effectExtent l="0" t="0" r="5080" b="0"/>
                <wp:wrapNone/>
                <wp:docPr id="1559464325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  <a:gd name="T4" fmla="+- 0 11339 567"/>
                            <a:gd name="T5" fmla="*/ T4 w 10772"/>
                            <a:gd name="T6" fmla="+- 0 11339 567"/>
                            <a:gd name="T7" fmla="*/ T6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  <a:moveTo>
                                <a:pt x="10772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FAC7DC" id="AutoShape 32" o:spid="_x0000_s1026" style="position:absolute;margin-left:28.35pt;margin-top:36.15pt;width:538.6pt;height:.1pt;z-index:-251577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" path="m,l10772,t,l10772,e" filled="f">
                <v:path arrowok="t" o:connecttype="custom" o:connectlocs="0,0;6840220,0;6840220,0;6840220,0" o:connectangles="0,0,0,0"/>
                <w10:wrap anchorx="page"/>
              </v:shape>
            </w:pict>
          </mc:Fallback>
        </mc:AlternateContent>
      </w:r>
      <w:r w:rsidRPr="00235ABA">
        <w:t>Published: Dec 2016 in IEEE Transactions on Biomedical Engineering DOI: 10.1109/TBME.2016.2613936</w:t>
      </w:r>
    </w:p>
    <w:p w14:paraId="741D89EA" w14:textId="77777777" w:rsidR="00235ABA" w:rsidRPr="00235ABA" w:rsidRDefault="00235ABA" w:rsidP="00235ABA">
      <w:pPr>
        <w:pStyle w:val="ListParagraph"/>
      </w:pPr>
    </w:p>
    <w:p w14:paraId="2C40CF9E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 xml:space="preserve">Spatial Coherence Profiles of Ictal High-Frequency Oscillations Correspond to Those of Interictal Low-Frequency Oscillations in the </w:t>
      </w:r>
      <w:proofErr w:type="spellStart"/>
      <w:r w:rsidRPr="00235ABA">
        <w:t>ECoG</w:t>
      </w:r>
      <w:proofErr w:type="spellEnd"/>
      <w:r w:rsidRPr="00235ABA">
        <w:t xml:space="preserve"> of Epileptic Patients</w:t>
      </w:r>
    </w:p>
    <w:p w14:paraId="4D69B2BE" w14:textId="77777777" w:rsidR="00235ABA" w:rsidRPr="00235ABA" w:rsidRDefault="00235ABA" w:rsidP="00235ABA">
      <w:pPr>
        <w:pStyle w:val="ListParagraph"/>
      </w:pPr>
      <w:r w:rsidRPr="00235ABA">
        <w:t xml:space="preserve">Authors (5): </w:t>
      </w:r>
      <w:proofErr w:type="spellStart"/>
      <w:r w:rsidRPr="00235ABA">
        <w:t>Cotic</w:t>
      </w:r>
      <w:proofErr w:type="spellEnd"/>
      <w:r w:rsidRPr="00235ABA">
        <w:t xml:space="preserve">, Marija; </w:t>
      </w:r>
      <w:proofErr w:type="spellStart"/>
      <w:r w:rsidRPr="00235ABA">
        <w:t>Chinvarun</w:t>
      </w:r>
      <w:proofErr w:type="spellEnd"/>
      <w:r w:rsidRPr="00235ABA">
        <w:t>, Yotin</w:t>
      </w:r>
      <w:r w:rsidRPr="00235ABA">
        <w:tab/>
        <w:t>Bardakjian, Berj L.</w:t>
      </w:r>
    </w:p>
    <w:p w14:paraId="6AFB14C3" w14:textId="77777777" w:rsidR="00235ABA" w:rsidRPr="00235ABA" w:rsidRDefault="00235ABA" w:rsidP="00235ABA">
      <w:pPr>
        <w:pStyle w:val="ListParagraph"/>
      </w:pPr>
      <w:r w:rsidRPr="00235ABA">
        <mc:AlternateContent>
          <mc:Choice Requires="wps">
            <w:drawing>
              <wp:anchor distT="0" distB="0" distL="114300" distR="114300" simplePos="0" relativeHeight="251740160" behindDoc="1" locked="0" layoutInCell="1" allowOverlap="1" wp14:anchorId="047EE4AA" wp14:editId="1316ED9B">
                <wp:simplePos x="0" y="0"/>
                <wp:positionH relativeFrom="page">
                  <wp:posOffset>360045</wp:posOffset>
                </wp:positionH>
                <wp:positionV relativeFrom="paragraph">
                  <wp:posOffset>492760</wp:posOffset>
                </wp:positionV>
                <wp:extent cx="6840220" cy="1270"/>
                <wp:effectExtent l="0" t="0" r="5080" b="0"/>
                <wp:wrapNone/>
                <wp:docPr id="2049529801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  <a:gd name="T4" fmla="+- 0 11339 567"/>
                            <a:gd name="T5" fmla="*/ T4 w 10772"/>
                            <a:gd name="T6" fmla="+- 0 11339 567"/>
                            <a:gd name="T7" fmla="*/ T6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  <a:moveTo>
                                <a:pt x="10772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4CFE01" id="AutoShape 31" o:spid="_x0000_s1026" style="position:absolute;margin-left:28.35pt;margin-top:38.8pt;width:538.6pt;height:.1pt;z-index:-251576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" path="m,l10772,t,l10772,e" filled="f">
                <v:path arrowok="t" o:connecttype="custom" o:connectlocs="0,0;6840220,0;6840220,0;6840220,0" o:connectangles="0,0,0,0"/>
                <w10:wrap anchorx="page"/>
              </v:shape>
            </w:pict>
          </mc:Fallback>
        </mc:AlternateContent>
      </w:r>
      <w:r w:rsidRPr="00235ABA">
        <w:t>Published: Jan 2016 in IEEE Transactions on Biomedical Engineering DOI: 10.1109/TBME.2014.2386791</w:t>
      </w:r>
    </w:p>
    <w:p w14:paraId="3D5872B4" w14:textId="77777777" w:rsidR="00235ABA" w:rsidRPr="00235ABA" w:rsidRDefault="00235ABA" w:rsidP="00235ABA">
      <w:pPr>
        <w:pStyle w:val="ListParagraph"/>
      </w:pPr>
    </w:p>
    <w:p w14:paraId="05353298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>Identification of Brain Regions of Interest for Epilepsy Surgery Planning Using Support Vector Machines</w:t>
      </w:r>
    </w:p>
    <w:p w14:paraId="64E2A478" w14:textId="77777777" w:rsidR="00235ABA" w:rsidRPr="00235ABA" w:rsidRDefault="00235ABA" w:rsidP="00235ABA">
      <w:pPr>
        <w:pStyle w:val="ListParagraph"/>
      </w:pPr>
      <w:r w:rsidRPr="00235ABA">
        <w:t>Authors (5): Dian, Joshua A.; Colic, Sinisa</w:t>
      </w:r>
      <w:r w:rsidRPr="00235ABA">
        <w:tab/>
        <w:t>Bardakjian, Berj L.</w:t>
      </w:r>
    </w:p>
    <w:p w14:paraId="65CC72B9" w14:textId="77777777" w:rsidR="00235ABA" w:rsidRPr="00235ABA" w:rsidRDefault="00235ABA" w:rsidP="00235ABA">
      <w:pPr>
        <w:pStyle w:val="ListParagraph"/>
      </w:pPr>
      <w:r w:rsidRPr="00235ABA">
        <mc:AlternateContent>
          <mc:Choice Requires="wps">
            <w:drawing>
              <wp:anchor distT="0" distB="0" distL="114300" distR="114300" simplePos="0" relativeHeight="251741184" behindDoc="1" locked="0" layoutInCell="1" allowOverlap="1" wp14:anchorId="71A60E59" wp14:editId="0A8171A2">
                <wp:simplePos x="0" y="0"/>
                <wp:positionH relativeFrom="page">
                  <wp:posOffset>360045</wp:posOffset>
                </wp:positionH>
                <wp:positionV relativeFrom="paragraph">
                  <wp:posOffset>492760</wp:posOffset>
                </wp:positionV>
                <wp:extent cx="6840220" cy="1270"/>
                <wp:effectExtent l="0" t="0" r="5080" b="0"/>
                <wp:wrapNone/>
                <wp:docPr id="660347108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  <a:gd name="T4" fmla="+- 0 11339 567"/>
                            <a:gd name="T5" fmla="*/ T4 w 10772"/>
                            <a:gd name="T6" fmla="+- 0 11339 567"/>
                            <a:gd name="T7" fmla="*/ T6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  <a:moveTo>
                                <a:pt x="10772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2690AA" id="AutoShape 30" o:spid="_x0000_s1026" style="position:absolute;margin-left:28.35pt;margin-top:38.8pt;width:538.6pt;height:.1pt;z-index:-251575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" path="m,l10772,t,l10772,e" filled="f">
                <v:path arrowok="t" o:connecttype="custom" o:connectlocs="0,0;6840220,0;6840220,0;6840220,0" o:connectangles="0,0,0,0"/>
                <w10:wrap anchorx="page"/>
              </v:shape>
            </w:pict>
          </mc:Fallback>
        </mc:AlternateContent>
      </w:r>
      <w:r w:rsidRPr="00235ABA">
        <w:t>Published: Aug 2015 in Proceedings of the IEEE Engineering in Medicine and Biology Conference DOI: 10.1109/EMBC.2015.7319903</w:t>
      </w:r>
    </w:p>
    <w:p w14:paraId="6F5A08F5" w14:textId="77777777" w:rsidR="00235ABA" w:rsidRPr="00235ABA" w:rsidRDefault="00235ABA" w:rsidP="00235ABA">
      <w:pPr>
        <w:pStyle w:val="ListParagraph"/>
      </w:pPr>
    </w:p>
    <w:p w14:paraId="6C169277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>The Changes in Mean Platelet Volume after Using of Antiplatelet Drugs in Acute Ischemic Stroke: A Randomized Controlled Trial.</w:t>
      </w:r>
    </w:p>
    <w:p w14:paraId="5933E335" w14:textId="77777777" w:rsidR="00235ABA" w:rsidRDefault="00235ABA" w:rsidP="00235ABA">
      <w:pPr>
        <w:pStyle w:val="ListParagraph"/>
      </w:pPr>
      <w:proofErr w:type="spellStart"/>
      <w:r w:rsidRPr="00235ABA">
        <w:t>Haungsaithong</w:t>
      </w:r>
      <w:proofErr w:type="spellEnd"/>
      <w:r w:rsidRPr="00235ABA">
        <w:t xml:space="preserve"> R, </w:t>
      </w:r>
      <w:proofErr w:type="spellStart"/>
      <w:r w:rsidRPr="00235ABA">
        <w:t>Udommongkol</w:t>
      </w:r>
      <w:proofErr w:type="spellEnd"/>
      <w:r w:rsidRPr="00235ABA">
        <w:t xml:space="preserve"> C, </w:t>
      </w:r>
      <w:proofErr w:type="spellStart"/>
      <w:r w:rsidRPr="00235ABA">
        <w:t>Nidhinandana</w:t>
      </w:r>
      <w:proofErr w:type="spellEnd"/>
      <w:r w:rsidRPr="00235ABA">
        <w:t xml:space="preserve"> S, </w:t>
      </w:r>
      <w:proofErr w:type="spellStart"/>
      <w:r w:rsidRPr="00235ABA">
        <w:t>Chairungsaris</w:t>
      </w:r>
      <w:proofErr w:type="spellEnd"/>
      <w:r w:rsidRPr="00235ABA">
        <w:t xml:space="preserve"> P, </w:t>
      </w:r>
      <w:proofErr w:type="spellStart"/>
      <w:r w:rsidRPr="00235ABA">
        <w:rPr>
          <w:b/>
          <w:bCs/>
        </w:rPr>
        <w:t>Chinvarun</w:t>
      </w:r>
      <w:proofErr w:type="spellEnd"/>
      <w:r w:rsidRPr="00235ABA">
        <w:t xml:space="preserve"> Y, </w:t>
      </w:r>
      <w:proofErr w:type="spellStart"/>
      <w:r w:rsidRPr="00235ABA">
        <w:t>Suwantamee</w:t>
      </w:r>
      <w:proofErr w:type="spellEnd"/>
      <w:r w:rsidRPr="00235ABA">
        <w:t xml:space="preserve"> J, </w:t>
      </w:r>
      <w:proofErr w:type="spellStart"/>
      <w:r w:rsidRPr="00235ABA">
        <w:t>Sithinamsuwan</w:t>
      </w:r>
      <w:proofErr w:type="spellEnd"/>
      <w:r w:rsidRPr="00235ABA">
        <w:t xml:space="preserve"> P. </w:t>
      </w:r>
    </w:p>
    <w:p w14:paraId="38FDDBFD" w14:textId="4EA2DE38" w:rsidR="00235ABA" w:rsidRPr="00235ABA" w:rsidRDefault="00235ABA" w:rsidP="00235ABA">
      <w:pPr>
        <w:pStyle w:val="ListParagraph"/>
      </w:pPr>
      <w:r w:rsidRPr="00235ABA">
        <w:t>J Med Assoc Thai. 2015 Sep;98(9):852-7.</w:t>
      </w:r>
    </w:p>
    <w:p w14:paraId="7DED3D04" w14:textId="77777777" w:rsidR="00235ABA" w:rsidRPr="00235ABA" w:rsidRDefault="00235ABA" w:rsidP="00235ABA">
      <w:pPr>
        <w:pStyle w:val="ListParagraph"/>
      </w:pPr>
    </w:p>
    <w:p w14:paraId="114AC6EE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>Association of ABCB1 C3435T polymorphism with phenobarbital resistance in Thai patients with epilepsy</w:t>
      </w:r>
    </w:p>
    <w:p w14:paraId="7CBE5154" w14:textId="77777777" w:rsidR="00235ABA" w:rsidRPr="00235ABA" w:rsidRDefault="00235ABA" w:rsidP="00235ABA">
      <w:pPr>
        <w:pStyle w:val="ListParagraph"/>
      </w:pPr>
      <w:r w:rsidRPr="00235ABA">
        <w:t xml:space="preserve">Authors (4): </w:t>
      </w:r>
      <w:proofErr w:type="spellStart"/>
      <w:r w:rsidRPr="00235ABA">
        <w:t>Keangpraphun</w:t>
      </w:r>
      <w:proofErr w:type="spellEnd"/>
      <w:r w:rsidRPr="00235ABA">
        <w:t xml:space="preserve">, T.; </w:t>
      </w:r>
      <w:proofErr w:type="spellStart"/>
      <w:r w:rsidRPr="00235ABA">
        <w:t>Towanabut</w:t>
      </w:r>
      <w:proofErr w:type="spellEnd"/>
      <w:r w:rsidRPr="00235ABA">
        <w:t>, S.</w:t>
      </w:r>
      <w:r w:rsidRPr="00235ABA">
        <w:tab/>
      </w:r>
      <w:proofErr w:type="spellStart"/>
      <w:r w:rsidRPr="00235ABA">
        <w:t>Kijsanayotin</w:t>
      </w:r>
      <w:proofErr w:type="spellEnd"/>
      <w:r w:rsidRPr="00235ABA">
        <w:t>, P.</w:t>
      </w:r>
    </w:p>
    <w:p w14:paraId="2C42FE8D" w14:textId="77777777" w:rsidR="00235ABA" w:rsidRPr="00235ABA" w:rsidRDefault="00235ABA" w:rsidP="00235ABA">
      <w:pPr>
        <w:pStyle w:val="ListParagraph"/>
      </w:pPr>
      <w:r w:rsidRPr="00235ABA">
        <mc:AlternateContent>
          <mc:Choice Requires="wps">
            <w:drawing>
              <wp:anchor distT="0" distB="0" distL="114300" distR="114300" simplePos="0" relativeHeight="251742208" behindDoc="1" locked="0" layoutInCell="1" allowOverlap="1" wp14:anchorId="22F10CB9" wp14:editId="1481E9E1">
                <wp:simplePos x="0" y="0"/>
                <wp:positionH relativeFrom="page">
                  <wp:posOffset>360045</wp:posOffset>
                </wp:positionH>
                <wp:positionV relativeFrom="paragraph">
                  <wp:posOffset>492125</wp:posOffset>
                </wp:positionV>
                <wp:extent cx="6840220" cy="1270"/>
                <wp:effectExtent l="0" t="0" r="5080" b="0"/>
                <wp:wrapNone/>
                <wp:docPr id="723535391" name="Auto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  <a:gd name="T4" fmla="+- 0 11339 567"/>
                            <a:gd name="T5" fmla="*/ T4 w 10772"/>
                            <a:gd name="T6" fmla="+- 0 11339 567"/>
                            <a:gd name="T7" fmla="*/ T6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  <a:moveTo>
                                <a:pt x="10772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22DC35" id="AutoShape 29" o:spid="_x0000_s1026" style="position:absolute;margin-left:28.35pt;margin-top:38.75pt;width:538.6pt;height:.1pt;z-index:-251574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" path="m,l10772,t,l10772,e" filled="f">
                <v:path arrowok="t" o:connecttype="custom" o:connectlocs="0,0;6840220,0;6840220,0;6840220,0" o:connectangles="0,0,0,0"/>
                <w10:wrap anchorx="page"/>
              </v:shape>
            </w:pict>
          </mc:Fallback>
        </mc:AlternateContent>
      </w:r>
      <w:r w:rsidRPr="00235ABA">
        <w:t>Published: Jun 2015 in Journal of Clinical Pharmacy &amp; Therapeutics DOI: 10.1111/JCPT.12263</w:t>
      </w:r>
    </w:p>
    <w:p w14:paraId="212C2471" w14:textId="77777777" w:rsidR="00235ABA" w:rsidRPr="00235ABA" w:rsidRDefault="00235ABA" w:rsidP="00235ABA">
      <w:pPr>
        <w:pStyle w:val="ListParagraph"/>
      </w:pPr>
    </w:p>
    <w:p w14:paraId="357EC5E3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>Defining regions of interest using cross-frequency coupling in extratemporal lobe epilepsy patients</w:t>
      </w:r>
    </w:p>
    <w:p w14:paraId="5B7A7034" w14:textId="77777777" w:rsidR="00235ABA" w:rsidRPr="00235ABA" w:rsidRDefault="00235ABA" w:rsidP="00235ABA">
      <w:pPr>
        <w:pStyle w:val="ListParagraph"/>
      </w:pPr>
      <w:r w:rsidRPr="00235ABA">
        <w:t xml:space="preserve">Authors (5): Guirgis, Mirna; </w:t>
      </w:r>
      <w:proofErr w:type="spellStart"/>
      <w:r w:rsidRPr="00235ABA">
        <w:t>Chinvarun</w:t>
      </w:r>
      <w:proofErr w:type="spellEnd"/>
      <w:r w:rsidRPr="00235ABA">
        <w:t>, Yotin</w:t>
      </w:r>
      <w:r w:rsidRPr="00235ABA">
        <w:tab/>
        <w:t>Bardakjian, Berj L.</w:t>
      </w:r>
    </w:p>
    <w:p w14:paraId="032F5376" w14:textId="77777777" w:rsidR="00235ABA" w:rsidRPr="00235ABA" w:rsidRDefault="00235ABA" w:rsidP="00235ABA">
      <w:pPr>
        <w:pStyle w:val="ListParagraph"/>
      </w:pPr>
      <w:r w:rsidRPr="00235ABA">
        <mc:AlternateContent>
          <mc:Choice Requires="wps">
            <w:drawing>
              <wp:anchor distT="0" distB="0" distL="114300" distR="114300" simplePos="0" relativeHeight="251743232" behindDoc="1" locked="0" layoutInCell="1" allowOverlap="1" wp14:anchorId="56F619F4" wp14:editId="3A4E8ED7">
                <wp:simplePos x="0" y="0"/>
                <wp:positionH relativeFrom="page">
                  <wp:posOffset>360045</wp:posOffset>
                </wp:positionH>
                <wp:positionV relativeFrom="paragraph">
                  <wp:posOffset>492125</wp:posOffset>
                </wp:positionV>
                <wp:extent cx="6840220" cy="1270"/>
                <wp:effectExtent l="0" t="0" r="5080" b="0"/>
                <wp:wrapNone/>
                <wp:docPr id="1421925910" name="Auto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  <a:gd name="T4" fmla="+- 0 11339 567"/>
                            <a:gd name="T5" fmla="*/ T4 w 10772"/>
                            <a:gd name="T6" fmla="+- 0 11339 567"/>
                            <a:gd name="T7" fmla="*/ T6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  <a:moveTo>
                                <a:pt x="10772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1AF8AF" id="AutoShape 28" o:spid="_x0000_s1026" style="position:absolute;margin-left:28.35pt;margin-top:38.75pt;width:538.6pt;height:.1pt;z-index:-25157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" path="m,l10772,t,l10772,e" filled="f">
                <v:path arrowok="t" o:connecttype="custom" o:connectlocs="0,0;6840220,0;6840220,0;6840220,0" o:connectangles="0,0,0,0"/>
                <w10:wrap anchorx="page"/>
              </v:shape>
            </w:pict>
          </mc:Fallback>
        </mc:AlternateContent>
      </w:r>
      <w:r w:rsidRPr="00235ABA">
        <w:t>Published: Apr 2015 in Journal of Neural Engineering DOI: 10.1088/1741-2560/12/2/026011</w:t>
      </w:r>
    </w:p>
    <w:p w14:paraId="49A17DCE" w14:textId="77777777" w:rsidR="00235ABA" w:rsidRPr="00235ABA" w:rsidRDefault="00235ABA" w:rsidP="00235ABA">
      <w:pPr>
        <w:pStyle w:val="ListParagraph"/>
      </w:pPr>
    </w:p>
    <w:p w14:paraId="53641A8F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lastRenderedPageBreak/>
        <w:t xml:space="preserve">Mapping the coherence of ictal high frequency oscillations in human extratemporal lobe epilepsy Authors (6): </w:t>
      </w:r>
      <w:proofErr w:type="spellStart"/>
      <w:r w:rsidRPr="00235ABA">
        <w:t>Cotic</w:t>
      </w:r>
      <w:proofErr w:type="spellEnd"/>
      <w:r w:rsidRPr="00235ABA">
        <w:t>, Marija; Zalay, Osbert C.</w:t>
      </w:r>
      <w:r w:rsidRPr="00235ABA">
        <w:tab/>
        <w:t>Bardakjian, Berj L.</w:t>
      </w:r>
    </w:p>
    <w:p w14:paraId="425BBECF" w14:textId="77777777" w:rsidR="00235ABA" w:rsidRPr="00235ABA" w:rsidRDefault="00235ABA" w:rsidP="00235ABA">
      <w:pPr>
        <w:pStyle w:val="ListParagraph"/>
      </w:pPr>
      <w:r w:rsidRPr="00235ABA">
        <mc:AlternateContent>
          <mc:Choice Requires="wps">
            <w:drawing>
              <wp:anchor distT="0" distB="0" distL="114300" distR="114300" simplePos="0" relativeHeight="251744256" behindDoc="1" locked="0" layoutInCell="1" allowOverlap="1" wp14:anchorId="72CAA8D7" wp14:editId="63BC3F08">
                <wp:simplePos x="0" y="0"/>
                <wp:positionH relativeFrom="page">
                  <wp:posOffset>360045</wp:posOffset>
                </wp:positionH>
                <wp:positionV relativeFrom="paragraph">
                  <wp:posOffset>459105</wp:posOffset>
                </wp:positionV>
                <wp:extent cx="6840220" cy="1270"/>
                <wp:effectExtent l="0" t="0" r="5080" b="0"/>
                <wp:wrapNone/>
                <wp:docPr id="122225092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  <a:gd name="T4" fmla="+- 0 11339 567"/>
                            <a:gd name="T5" fmla="*/ T4 w 10772"/>
                            <a:gd name="T6" fmla="+- 0 11339 567"/>
                            <a:gd name="T7" fmla="*/ T6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  <a:moveTo>
                                <a:pt x="10772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F47676" id="AutoShape 27" o:spid="_x0000_s1026" style="position:absolute;margin-left:28.35pt;margin-top:36.15pt;width:538.6pt;height:.1pt;z-index:-251572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" path="m,l10772,t,l10772,e" filled="f">
                <v:path arrowok="t" o:connecttype="custom" o:connectlocs="0,0;6840220,0;6840220,0;6840220,0" o:connectangles="0,0,0,0"/>
                <w10:wrap anchorx="page"/>
              </v:shape>
            </w:pict>
          </mc:Fallback>
        </mc:AlternateContent>
      </w:r>
      <w:r w:rsidRPr="00235ABA">
        <w:t>Published: Mar 2015 in Epilepsia DOI: 10.1111/EPI.12918</w:t>
      </w:r>
    </w:p>
    <w:p w14:paraId="54B3E364" w14:textId="77777777" w:rsidR="00235ABA" w:rsidRPr="00235ABA" w:rsidRDefault="00235ABA" w:rsidP="00235ABA">
      <w:pPr>
        <w:pStyle w:val="ListParagraph"/>
      </w:pPr>
    </w:p>
    <w:p w14:paraId="14274527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proofErr w:type="spellStart"/>
      <w:r w:rsidRPr="00235ABA">
        <w:t>Keangpraphun,T</w:t>
      </w:r>
      <w:proofErr w:type="spellEnd"/>
      <w:r w:rsidRPr="00235ABA">
        <w:t xml:space="preserve">., </w:t>
      </w:r>
      <w:proofErr w:type="spellStart"/>
      <w:r w:rsidRPr="00235ABA">
        <w:t>Towanabut,S</w:t>
      </w:r>
      <w:proofErr w:type="spellEnd"/>
      <w:r w:rsidRPr="00235ABA">
        <w:t xml:space="preserve">., </w:t>
      </w:r>
      <w:proofErr w:type="spellStart"/>
      <w:r w:rsidRPr="00235ABA">
        <w:t>Chinvarun</w:t>
      </w:r>
      <w:proofErr w:type="spellEnd"/>
      <w:r w:rsidRPr="00235ABA">
        <w:t xml:space="preserve">, Y. and </w:t>
      </w:r>
      <w:proofErr w:type="spellStart"/>
      <w:r w:rsidRPr="00235ABA">
        <w:t>Kijsanayotin,P</w:t>
      </w:r>
      <w:proofErr w:type="spellEnd"/>
      <w:r w:rsidRPr="00235ABA">
        <w:t>. (2015 in press). Association of ABCB1 C3435T polymorphism with phenobarbital resistance in Thai patients with epilepsy. Journal of Clinical Pharmacy and Therapeutics.</w:t>
      </w:r>
    </w:p>
    <w:p w14:paraId="4194AA22" w14:textId="77777777" w:rsidR="00235ABA" w:rsidRPr="00235ABA" w:rsidRDefault="00235ABA" w:rsidP="00235ABA">
      <w:pPr>
        <w:pStyle w:val="ListParagraph"/>
      </w:pPr>
    </w:p>
    <w:p w14:paraId="7F4FA055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 xml:space="preserve">Association between brain volumes and HAND in </w:t>
      </w:r>
      <w:proofErr w:type="spellStart"/>
      <w:r w:rsidRPr="00235ABA">
        <w:t>cART</w:t>
      </w:r>
      <w:proofErr w:type="spellEnd"/>
      <w:r w:rsidRPr="00235ABA">
        <w:t xml:space="preserve">-naïve HIV+ individuals from Thailand. Heaps JM1, </w:t>
      </w:r>
      <w:proofErr w:type="spellStart"/>
      <w:r w:rsidRPr="00235ABA">
        <w:t>Sithinamsuwan</w:t>
      </w:r>
      <w:proofErr w:type="spellEnd"/>
      <w:r w:rsidRPr="00235ABA">
        <w:t xml:space="preserve"> P, Paul R, </w:t>
      </w:r>
      <w:proofErr w:type="spellStart"/>
      <w:r w:rsidRPr="00235ABA">
        <w:t>Lerdlum</w:t>
      </w:r>
      <w:proofErr w:type="spellEnd"/>
      <w:r w:rsidRPr="00235ABA">
        <w:t xml:space="preserve"> S, </w:t>
      </w:r>
      <w:proofErr w:type="spellStart"/>
      <w:r w:rsidRPr="00235ABA">
        <w:t>Pothisri</w:t>
      </w:r>
      <w:proofErr w:type="spellEnd"/>
      <w:r w:rsidRPr="00235ABA">
        <w:t xml:space="preserve"> M, Clifford D, </w:t>
      </w:r>
      <w:proofErr w:type="spellStart"/>
      <w:r w:rsidRPr="00235ABA">
        <w:t>Tipsuk</w:t>
      </w:r>
      <w:proofErr w:type="spellEnd"/>
      <w:r w:rsidRPr="00235ABA">
        <w:t xml:space="preserve"> S, Catella S, </w:t>
      </w:r>
      <w:proofErr w:type="spellStart"/>
      <w:r w:rsidRPr="00235ABA">
        <w:t>Busovaca</w:t>
      </w:r>
      <w:proofErr w:type="spellEnd"/>
      <w:r w:rsidRPr="00235ABA">
        <w:t xml:space="preserve"> E, Fletcher JL, Raudabaugh B, Ratto-Kim S, Valcour V, </w:t>
      </w:r>
      <w:proofErr w:type="spellStart"/>
      <w:r w:rsidRPr="00235ABA">
        <w:t>Ananworanich</w:t>
      </w:r>
      <w:proofErr w:type="spellEnd"/>
      <w:r w:rsidRPr="00235ABA">
        <w:t xml:space="preserve"> J; SEARCH 007/011 study groups. J </w:t>
      </w:r>
      <w:proofErr w:type="spellStart"/>
      <w:r w:rsidRPr="00235ABA">
        <w:t>Neurovirol</w:t>
      </w:r>
      <w:proofErr w:type="spellEnd"/>
      <w:r w:rsidRPr="00235ABA">
        <w:t xml:space="preserve">. 2015 Apr;21(2):105-12. </w:t>
      </w:r>
      <w:proofErr w:type="spellStart"/>
      <w:r w:rsidRPr="00235ABA">
        <w:t>doi</w:t>
      </w:r>
      <w:proofErr w:type="spellEnd"/>
      <w:r w:rsidRPr="00235ABA">
        <w:t xml:space="preserve">: 10.1007/s13365-014-0309-8. </w:t>
      </w:r>
      <w:proofErr w:type="spellStart"/>
      <w:r w:rsidRPr="00235ABA">
        <w:t>Epub</w:t>
      </w:r>
      <w:proofErr w:type="spellEnd"/>
      <w:r w:rsidRPr="00235ABA">
        <w:t xml:space="preserve"> 2015 Jan 21.</w:t>
      </w:r>
    </w:p>
    <w:p w14:paraId="2CC6CFBF" w14:textId="77777777" w:rsidR="00235ABA" w:rsidRPr="00235ABA" w:rsidRDefault="00235ABA" w:rsidP="00235ABA">
      <w:pPr>
        <w:pStyle w:val="ListParagraph"/>
      </w:pPr>
    </w:p>
    <w:p w14:paraId="621C9765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 xml:space="preserve">Modulated High Frequency Oscillations Can Identify Regions of Interest in Human </w:t>
      </w:r>
      <w:proofErr w:type="spellStart"/>
      <w:r w:rsidRPr="00235ABA">
        <w:t>iEEG</w:t>
      </w:r>
      <w:proofErr w:type="spellEnd"/>
      <w:r w:rsidRPr="00235ABA">
        <w:t xml:space="preserve"> Using Hidden Markov Models</w:t>
      </w:r>
    </w:p>
    <w:p w14:paraId="7DE8E2B1" w14:textId="77777777" w:rsidR="00235ABA" w:rsidRPr="00235ABA" w:rsidRDefault="00235ABA" w:rsidP="00235ABA">
      <w:pPr>
        <w:pStyle w:val="ListParagraph"/>
      </w:pPr>
      <w:r w:rsidRPr="00235ABA">
        <w:t xml:space="preserve">Authors (5): Guirgis, Mirna; </w:t>
      </w:r>
      <w:proofErr w:type="spellStart"/>
      <w:r w:rsidRPr="00235ABA">
        <w:t>Chinvarun</w:t>
      </w:r>
      <w:proofErr w:type="spellEnd"/>
      <w:r w:rsidRPr="00235ABA">
        <w:t>, Yotin</w:t>
      </w:r>
      <w:r w:rsidRPr="00235ABA">
        <w:tab/>
        <w:t>Bardakjian, Berj L.</w:t>
      </w:r>
    </w:p>
    <w:p w14:paraId="6A4D9ACE" w14:textId="77777777" w:rsidR="00235ABA" w:rsidRPr="00235ABA" w:rsidRDefault="00235ABA" w:rsidP="00235ABA">
      <w:pPr>
        <w:pStyle w:val="ListParagraph"/>
      </w:pPr>
      <w:r w:rsidRPr="00235ABA"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47CB0A92" wp14:editId="536155C2">
                <wp:simplePos x="0" y="0"/>
                <wp:positionH relativeFrom="page">
                  <wp:posOffset>360045</wp:posOffset>
                </wp:positionH>
                <wp:positionV relativeFrom="paragraph">
                  <wp:posOffset>305435</wp:posOffset>
                </wp:positionV>
                <wp:extent cx="6840220" cy="1270"/>
                <wp:effectExtent l="0" t="0" r="5080" b="0"/>
                <wp:wrapNone/>
                <wp:docPr id="720117210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  <a:gd name="T4" fmla="+- 0 11339 567"/>
                            <a:gd name="T5" fmla="*/ T4 w 10772"/>
                            <a:gd name="T6" fmla="+- 0 11339 567"/>
                            <a:gd name="T7" fmla="*/ T6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  <a:moveTo>
                                <a:pt x="10772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920E93" id="AutoShape 26" o:spid="_x0000_s1026" style="position:absolute;margin-left:28.35pt;margin-top:24.05pt;width:538.6pt;height:.1pt;z-index:251735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" path="m,l10772,t,l10772,e" filled="f">
                <v:path arrowok="t" o:connecttype="custom" o:connectlocs="0,0;6840220,0;6840220,0;6840220,0" o:connectangles="0,0,0,0"/>
                <w10:wrap anchorx="page"/>
              </v:shape>
            </w:pict>
          </mc:Fallback>
        </mc:AlternateContent>
      </w:r>
      <w:r w:rsidRPr="00235ABA">
        <w:t>Published: 2015 in Proceedings of the IEEE-EMBS International Conference on Neural Engineering</w:t>
      </w:r>
    </w:p>
    <w:p w14:paraId="3E38D070" w14:textId="77777777" w:rsidR="00235ABA" w:rsidRPr="00235ABA" w:rsidRDefault="00235ABA" w:rsidP="00235ABA">
      <w:pPr>
        <w:pStyle w:val="ListParagraph"/>
      </w:pPr>
    </w:p>
    <w:p w14:paraId="24A13F57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5823E1B2" wp14:editId="73964AEB">
                <wp:simplePos x="0" y="0"/>
                <wp:positionH relativeFrom="page">
                  <wp:posOffset>360045</wp:posOffset>
                </wp:positionH>
                <wp:positionV relativeFrom="paragraph">
                  <wp:posOffset>10795</wp:posOffset>
                </wp:positionV>
                <wp:extent cx="6840220" cy="1270"/>
                <wp:effectExtent l="0" t="0" r="5080" b="0"/>
                <wp:wrapNone/>
                <wp:docPr id="1673694978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  <a:gd name="T4" fmla="+- 0 11339 567"/>
                            <a:gd name="T5" fmla="*/ T4 w 10772"/>
                            <a:gd name="T6" fmla="+- 0 11339 567"/>
                            <a:gd name="T7" fmla="*/ T6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  <a:moveTo>
                                <a:pt x="10772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61FC5E" id="AutoShape 25" o:spid="_x0000_s1026" style="position:absolute;margin-left:28.35pt;margin-top:.85pt;width:538.6pt;height:.1pt;z-index:251745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" path="m,l10772,t,l10772,e" filled="f">
                <v:path arrowok="t" o:connecttype="custom" o:connectlocs="0,0;6840220,0;6840220,0;6840220,0" o:connectangles="0,0,0,0"/>
                <w10:wrap anchorx="page"/>
              </v:shape>
            </w:pict>
          </mc:Fallback>
        </mc:AlternateContent>
      </w:r>
      <w:r w:rsidRPr="00235ABA">
        <w:t xml:space="preserve">Gamma (30-80Hz) Bicoherence Distinguishes Seizures in the Human Epileptic Brain Authors (5): </w:t>
      </w:r>
      <w:proofErr w:type="spellStart"/>
      <w:r w:rsidRPr="00235ABA">
        <w:t>Cotic</w:t>
      </w:r>
      <w:proofErr w:type="spellEnd"/>
      <w:r w:rsidRPr="00235ABA">
        <w:t xml:space="preserve">, Marija; </w:t>
      </w:r>
      <w:proofErr w:type="spellStart"/>
      <w:r w:rsidRPr="00235ABA">
        <w:t>Chinvarun</w:t>
      </w:r>
      <w:proofErr w:type="spellEnd"/>
      <w:r w:rsidRPr="00235ABA">
        <w:t>, Yotin ... Bardakjian, Berj L.</w:t>
      </w:r>
    </w:p>
    <w:p w14:paraId="5907C099" w14:textId="77777777" w:rsidR="00235ABA" w:rsidRPr="00235ABA" w:rsidRDefault="00235ABA" w:rsidP="00235ABA">
      <w:pPr>
        <w:pStyle w:val="ListParagraph"/>
      </w:pPr>
      <w:r w:rsidRPr="00235ABA">
        <mc:AlternateContent>
          <mc:Choice Requires="wps">
            <w:drawing>
              <wp:anchor distT="0" distB="0" distL="114300" distR="114300" simplePos="0" relativeHeight="251747328" behindDoc="1" locked="0" layoutInCell="1" allowOverlap="1" wp14:anchorId="67C510BB" wp14:editId="0E1FBD6A">
                <wp:simplePos x="0" y="0"/>
                <wp:positionH relativeFrom="page">
                  <wp:posOffset>360045</wp:posOffset>
                </wp:positionH>
                <wp:positionV relativeFrom="paragraph">
                  <wp:posOffset>459105</wp:posOffset>
                </wp:positionV>
                <wp:extent cx="6840220" cy="1270"/>
                <wp:effectExtent l="0" t="0" r="5080" b="0"/>
                <wp:wrapNone/>
                <wp:docPr id="708102895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  <a:gd name="T4" fmla="+- 0 11339 567"/>
                            <a:gd name="T5" fmla="*/ T4 w 10772"/>
                            <a:gd name="T6" fmla="+- 0 11339 567"/>
                            <a:gd name="T7" fmla="*/ T6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  <a:moveTo>
                                <a:pt x="10772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7D438C" id="AutoShape 24" o:spid="_x0000_s1026" style="position:absolute;margin-left:28.35pt;margin-top:36.15pt;width:538.6pt;height:.1pt;z-index:-25156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" path="m,l10772,t,l10772,e" filled="f">
                <v:path arrowok="t" o:connecttype="custom" o:connectlocs="0,0;6840220,0;6840220,0;6840220,0" o:connectangles="0,0,0,0"/>
                <w10:wrap anchorx="page"/>
              </v:shape>
            </w:pict>
          </mc:Fallback>
        </mc:AlternateContent>
      </w:r>
      <w:r w:rsidRPr="00235ABA">
        <w:t>Published: Aug 2014 in Proceedings of the IEEE Engineering in Medicine and Biology Conference DOI: 10.1109/EMBC.2014.6944613</w:t>
      </w:r>
    </w:p>
    <w:p w14:paraId="19749F2D" w14:textId="77777777" w:rsidR="00235ABA" w:rsidRPr="00235ABA" w:rsidRDefault="00235ABA" w:rsidP="00235ABA">
      <w:pPr>
        <w:pStyle w:val="ListParagraph"/>
      </w:pPr>
    </w:p>
    <w:p w14:paraId="2A0B42E9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 xml:space="preserve">Spatial Coherence Profiles of Ictal High Frequency Oscillations Correspond to those of Interictal Low Frequency Oscillations in the </w:t>
      </w:r>
      <w:proofErr w:type="spellStart"/>
      <w:r w:rsidRPr="00235ABA">
        <w:t>ECoG</w:t>
      </w:r>
      <w:proofErr w:type="spellEnd"/>
      <w:r w:rsidRPr="00235ABA">
        <w:t xml:space="preserve"> of Epileptic Patients. </w:t>
      </w:r>
      <w:proofErr w:type="spellStart"/>
      <w:r w:rsidRPr="00235ABA">
        <w:t>Cotic</w:t>
      </w:r>
      <w:proofErr w:type="spellEnd"/>
      <w:r w:rsidRPr="00235ABA">
        <w:t xml:space="preserve"> M, </w:t>
      </w:r>
      <w:proofErr w:type="spellStart"/>
      <w:r w:rsidRPr="00235ABA">
        <w:t>Chinvarun</w:t>
      </w:r>
      <w:proofErr w:type="spellEnd"/>
      <w:r w:rsidRPr="00235ABA">
        <w:t xml:space="preserve"> Y, </w:t>
      </w:r>
      <w:proofErr w:type="spellStart"/>
      <w:r w:rsidRPr="00235ABA">
        <w:t>delCampo</w:t>
      </w:r>
      <w:proofErr w:type="spellEnd"/>
      <w:r w:rsidRPr="00235ABA">
        <w:t xml:space="preserve"> M, Carlen PL, Bardakjian BL. IEEE Trans Biomed Eng. 2014 Dec 30. [</w:t>
      </w:r>
      <w:proofErr w:type="spellStart"/>
      <w:r w:rsidRPr="00235ABA">
        <w:t>Epub</w:t>
      </w:r>
      <w:proofErr w:type="spellEnd"/>
      <w:r w:rsidRPr="00235ABA">
        <w:t xml:space="preserve"> ahead of print] PubMed PMID: 25561587.</w:t>
      </w:r>
    </w:p>
    <w:p w14:paraId="0D12BC04" w14:textId="77777777" w:rsidR="00235ABA" w:rsidRPr="00235ABA" w:rsidRDefault="00235ABA" w:rsidP="00235ABA">
      <w:pPr>
        <w:pStyle w:val="ListParagraph"/>
      </w:pPr>
    </w:p>
    <w:p w14:paraId="22C390FD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 xml:space="preserve">Verification of using saliva as an alternative to serum for topiramate monitoring </w:t>
      </w:r>
      <w:proofErr w:type="spellStart"/>
      <w:r w:rsidRPr="00235ABA">
        <w:t>Jareerut</w:t>
      </w:r>
      <w:proofErr w:type="spellEnd"/>
      <w:r w:rsidRPr="00235ABA">
        <w:t xml:space="preserve"> </w:t>
      </w:r>
      <w:proofErr w:type="spellStart"/>
      <w:r w:rsidRPr="00235ABA">
        <w:t>Kongrit</w:t>
      </w:r>
      <w:proofErr w:type="spellEnd"/>
      <w:r w:rsidRPr="00235ABA">
        <w:t xml:space="preserve">; Yotin </w:t>
      </w:r>
      <w:proofErr w:type="spellStart"/>
      <w:r w:rsidRPr="00235ABA">
        <w:t>Chinvarun</w:t>
      </w:r>
      <w:proofErr w:type="spellEnd"/>
      <w:r w:rsidRPr="00235ABA">
        <w:t xml:space="preserve">; </w:t>
      </w:r>
      <w:proofErr w:type="spellStart"/>
      <w:r w:rsidRPr="00235ABA">
        <w:t>Nuansri</w:t>
      </w:r>
      <w:proofErr w:type="spellEnd"/>
      <w:r w:rsidRPr="00235ABA">
        <w:t xml:space="preserve"> </w:t>
      </w:r>
      <w:proofErr w:type="spellStart"/>
      <w:r w:rsidRPr="00235ABA">
        <w:t>Niwattisaiwong</w:t>
      </w:r>
      <w:proofErr w:type="spellEnd"/>
      <w:r w:rsidRPr="00235ABA">
        <w:t xml:space="preserve">; </w:t>
      </w:r>
      <w:proofErr w:type="spellStart"/>
      <w:r w:rsidRPr="00235ABA">
        <w:t>Somsong</w:t>
      </w:r>
      <w:proofErr w:type="spellEnd"/>
      <w:r w:rsidRPr="00235ABA">
        <w:t xml:space="preserve"> </w:t>
      </w:r>
      <w:proofErr w:type="spellStart"/>
      <w:r w:rsidRPr="00235ABA">
        <w:t>Lawanprasert</w:t>
      </w:r>
      <w:proofErr w:type="spellEnd"/>
      <w:r w:rsidRPr="00235ABA">
        <w:t xml:space="preserve"> April 2014 Thai Journal of Pharmaceutical Sciences;Apr-Jun2014, Vol. 38 Issue 2, p61</w:t>
      </w:r>
    </w:p>
    <w:p w14:paraId="439E01D7" w14:textId="77777777" w:rsidR="00235ABA" w:rsidRPr="00235ABA" w:rsidRDefault="00235ABA" w:rsidP="00235ABA">
      <w:pPr>
        <w:pStyle w:val="ListParagraph"/>
      </w:pPr>
    </w:p>
    <w:p w14:paraId="1FB97D55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>Association of genetic variants in UGT1A6 genes and non-genetic variant with valproic acid doses and plasma concentration in Thai epileptic patients, The Thai Journal of Pharmaceutical Sciences 38 (2), April - June 2014: 57-105</w:t>
      </w:r>
    </w:p>
    <w:p w14:paraId="2A09F2C2" w14:textId="77777777" w:rsidR="00235ABA" w:rsidRPr="00235ABA" w:rsidRDefault="00235ABA" w:rsidP="00235ABA">
      <w:pPr>
        <w:pStyle w:val="ListParagraph"/>
      </w:pPr>
    </w:p>
    <w:p w14:paraId="5AB2BDE3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 xml:space="preserve">Effects of Phenytoin and Valproic Acid on Cognitive Functions of Thai Epileptic Patients: A Pilot Study : Thanakorn </w:t>
      </w:r>
      <w:proofErr w:type="spellStart"/>
      <w:r w:rsidRPr="00235ABA">
        <w:t>Sirisamut</w:t>
      </w:r>
      <w:proofErr w:type="spellEnd"/>
      <w:r w:rsidRPr="00235ABA">
        <w:t xml:space="preserve"> MSc*,**, Yotin </w:t>
      </w:r>
      <w:proofErr w:type="spellStart"/>
      <w:r w:rsidRPr="00235ABA">
        <w:t>Chinvarun</w:t>
      </w:r>
      <w:proofErr w:type="spellEnd"/>
      <w:r w:rsidRPr="00235ABA">
        <w:t xml:space="preserve"> MD, PhD***, Mayuree H. </w:t>
      </w:r>
      <w:proofErr w:type="spellStart"/>
      <w:r w:rsidRPr="00235ABA">
        <w:t>Tantisira</w:t>
      </w:r>
      <w:proofErr w:type="spellEnd"/>
      <w:r w:rsidRPr="00235ABA">
        <w:t xml:space="preserve"> PhD*,**** J Med Assoc Thai 2014; 97 (Suppl. 2)</w:t>
      </w:r>
    </w:p>
    <w:p w14:paraId="162B9D43" w14:textId="77777777" w:rsidR="00235ABA" w:rsidRPr="00235ABA" w:rsidRDefault="00235ABA" w:rsidP="00235ABA">
      <w:pPr>
        <w:pStyle w:val="ListParagraph"/>
      </w:pPr>
    </w:p>
    <w:p w14:paraId="223CC71E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 xml:space="preserve">Non-motor symptoms in Thai patients with Parkinson's disease studied at Phramongkutklao Hospital. </w:t>
      </w:r>
      <w:proofErr w:type="spellStart"/>
      <w:r w:rsidRPr="00235ABA">
        <w:t>Vongvaivanich</w:t>
      </w:r>
      <w:proofErr w:type="spellEnd"/>
      <w:r w:rsidRPr="00235ABA">
        <w:t xml:space="preserve"> K, </w:t>
      </w:r>
      <w:proofErr w:type="spellStart"/>
      <w:r w:rsidRPr="00235ABA">
        <w:t>Nidhinandana</w:t>
      </w:r>
      <w:proofErr w:type="spellEnd"/>
      <w:r w:rsidRPr="00235ABA">
        <w:t xml:space="preserve"> S, </w:t>
      </w:r>
      <w:proofErr w:type="spellStart"/>
      <w:r w:rsidRPr="00235ABA">
        <w:t>Udommongkol</w:t>
      </w:r>
      <w:proofErr w:type="spellEnd"/>
      <w:r w:rsidRPr="00235ABA">
        <w:t xml:space="preserve"> C, </w:t>
      </w:r>
      <w:proofErr w:type="spellStart"/>
      <w:r w:rsidRPr="00235ABA">
        <w:t>Chairungsaris</w:t>
      </w:r>
      <w:proofErr w:type="spellEnd"/>
      <w:r w:rsidRPr="00235ABA">
        <w:t xml:space="preserve"> P, </w:t>
      </w:r>
      <w:proofErr w:type="spellStart"/>
      <w:r w:rsidRPr="00235ABA">
        <w:t>Chinvarun</w:t>
      </w:r>
      <w:proofErr w:type="spellEnd"/>
      <w:r w:rsidRPr="00235ABA">
        <w:t xml:space="preserve"> Y, </w:t>
      </w:r>
      <w:proofErr w:type="spellStart"/>
      <w:r w:rsidRPr="00235ABA">
        <w:t>Wongmek</w:t>
      </w:r>
      <w:proofErr w:type="spellEnd"/>
      <w:r w:rsidRPr="00235ABA">
        <w:t xml:space="preserve"> W, </w:t>
      </w:r>
      <w:proofErr w:type="spellStart"/>
      <w:r w:rsidRPr="00235ABA">
        <w:t>Suphakasem</w:t>
      </w:r>
      <w:proofErr w:type="spellEnd"/>
      <w:r w:rsidRPr="00235ABA">
        <w:t xml:space="preserve"> S, </w:t>
      </w:r>
      <w:proofErr w:type="spellStart"/>
      <w:r w:rsidRPr="00235ABA">
        <w:t>Suwantamee</w:t>
      </w:r>
      <w:proofErr w:type="spellEnd"/>
      <w:r w:rsidRPr="00235ABA">
        <w:t xml:space="preserve"> J, </w:t>
      </w:r>
      <w:proofErr w:type="spellStart"/>
      <w:r w:rsidRPr="00235ABA">
        <w:t>Sithinamsuwan</w:t>
      </w:r>
      <w:proofErr w:type="spellEnd"/>
      <w:r w:rsidRPr="00235ABA">
        <w:t xml:space="preserve"> P. J Med Assoc Thai. 2014 Feb;97 Suppl 2:S159-67.</w:t>
      </w:r>
    </w:p>
    <w:p w14:paraId="10AF9115" w14:textId="77777777" w:rsidR="00235ABA" w:rsidRPr="00235ABA" w:rsidRDefault="00235ABA" w:rsidP="00235ABA">
      <w:pPr>
        <w:pStyle w:val="ListParagraph"/>
      </w:pPr>
    </w:p>
    <w:p w14:paraId="3A5D9B89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 xml:space="preserve">Excessive daytime sleepiness and obstructive sleep apnea in Thai epileptic patients. </w:t>
      </w:r>
      <w:proofErr w:type="spellStart"/>
      <w:r w:rsidRPr="00235ABA">
        <w:t>Ruangkana</w:t>
      </w:r>
      <w:proofErr w:type="spellEnd"/>
      <w:r w:rsidRPr="00235ABA">
        <w:t xml:space="preserve"> P, </w:t>
      </w:r>
      <w:proofErr w:type="spellStart"/>
      <w:r w:rsidRPr="00235ABA">
        <w:t>Chinvarun</w:t>
      </w:r>
      <w:proofErr w:type="spellEnd"/>
      <w:r w:rsidRPr="00235ABA">
        <w:t xml:space="preserve"> Y, </w:t>
      </w:r>
      <w:proofErr w:type="spellStart"/>
      <w:r w:rsidRPr="00235ABA">
        <w:t>Udommongkol</w:t>
      </w:r>
      <w:proofErr w:type="spellEnd"/>
      <w:r w:rsidRPr="00235ABA">
        <w:t xml:space="preserve"> C, </w:t>
      </w:r>
      <w:proofErr w:type="spellStart"/>
      <w:r w:rsidRPr="00235ABA">
        <w:t>Chairungsaris</w:t>
      </w:r>
      <w:proofErr w:type="spellEnd"/>
      <w:r w:rsidRPr="00235ABA">
        <w:t xml:space="preserve"> P, </w:t>
      </w:r>
      <w:proofErr w:type="spellStart"/>
      <w:r w:rsidRPr="00235ABA">
        <w:t>Nidhinandana</w:t>
      </w:r>
      <w:proofErr w:type="spellEnd"/>
      <w:r w:rsidRPr="00235ABA">
        <w:t xml:space="preserve"> S, </w:t>
      </w:r>
      <w:proofErr w:type="spellStart"/>
      <w:r w:rsidRPr="00235ABA">
        <w:t>Suwantamee</w:t>
      </w:r>
      <w:proofErr w:type="spellEnd"/>
      <w:r w:rsidRPr="00235ABA">
        <w:t xml:space="preserve"> J, </w:t>
      </w:r>
      <w:proofErr w:type="spellStart"/>
      <w:r w:rsidRPr="00235ABA">
        <w:t>Sithinamsuwan</w:t>
      </w:r>
      <w:proofErr w:type="spellEnd"/>
      <w:r w:rsidRPr="00235ABA">
        <w:t xml:space="preserve"> P. J Med Assoc Thai. 2014 Feb;97 Suppl 2:S175-80.</w:t>
      </w:r>
    </w:p>
    <w:p w14:paraId="3424A67F" w14:textId="77777777" w:rsidR="00235ABA" w:rsidRPr="00235ABA" w:rsidRDefault="00235ABA" w:rsidP="00235ABA">
      <w:pPr>
        <w:pStyle w:val="ListParagraph"/>
      </w:pPr>
    </w:p>
    <w:p w14:paraId="7D1413CD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 xml:space="preserve">HIV DNA in CD14+ reservoirs is associated with regional brain atrophy in patients naive to combination antiretroviral therapy. Kallianpur KJ1, Valcour VG, </w:t>
      </w:r>
      <w:proofErr w:type="spellStart"/>
      <w:r w:rsidRPr="00235ABA">
        <w:t>Lerdlum</w:t>
      </w:r>
      <w:proofErr w:type="spellEnd"/>
      <w:r w:rsidRPr="00235ABA">
        <w:t xml:space="preserve"> S, </w:t>
      </w:r>
      <w:proofErr w:type="spellStart"/>
      <w:r w:rsidRPr="00235ABA">
        <w:t>Busovaca</w:t>
      </w:r>
      <w:proofErr w:type="spellEnd"/>
      <w:r w:rsidRPr="00235ABA">
        <w:t xml:space="preserve"> E, </w:t>
      </w:r>
      <w:proofErr w:type="spellStart"/>
      <w:r w:rsidRPr="00235ABA">
        <w:t>Agsalda</w:t>
      </w:r>
      <w:proofErr w:type="spellEnd"/>
      <w:r w:rsidRPr="00235ABA">
        <w:t xml:space="preserve"> M, </w:t>
      </w:r>
      <w:proofErr w:type="spellStart"/>
      <w:r w:rsidRPr="00235ABA">
        <w:t>Sithinamsuwan</w:t>
      </w:r>
      <w:proofErr w:type="spellEnd"/>
      <w:r w:rsidRPr="00235ABA">
        <w:t xml:space="preserve"> P, Chalermchai T, Fletcher JL, </w:t>
      </w:r>
      <w:proofErr w:type="spellStart"/>
      <w:r w:rsidRPr="00235ABA">
        <w:t>Tipsuk</w:t>
      </w:r>
      <w:proofErr w:type="spellEnd"/>
      <w:r w:rsidRPr="00235ABA">
        <w:t xml:space="preserve"> S, Shikuma CM, </w:t>
      </w:r>
      <w:proofErr w:type="spellStart"/>
      <w:r w:rsidRPr="00235ABA">
        <w:t>Shiramizu</w:t>
      </w:r>
      <w:proofErr w:type="spellEnd"/>
      <w:r w:rsidRPr="00235ABA">
        <w:t xml:space="preserve"> BT, </w:t>
      </w:r>
      <w:proofErr w:type="spellStart"/>
      <w:r w:rsidRPr="00235ABA">
        <w:t>Ananworanich</w:t>
      </w:r>
      <w:proofErr w:type="spellEnd"/>
      <w:r w:rsidRPr="00235ABA">
        <w:t xml:space="preserve"> J; SEARCH 011 study group. AIDS. 2014 Jul 17;28(11):1619-24. </w:t>
      </w:r>
      <w:proofErr w:type="spellStart"/>
      <w:r w:rsidRPr="00235ABA">
        <w:t>doi</w:t>
      </w:r>
      <w:proofErr w:type="spellEnd"/>
      <w:r w:rsidRPr="00235ABA">
        <w:t>: 10.1097/QAD.0000000000000306.</w:t>
      </w:r>
    </w:p>
    <w:p w14:paraId="06488C1F" w14:textId="3F870833" w:rsidR="00235ABA" w:rsidRPr="00235ABA" w:rsidRDefault="00235ABA" w:rsidP="00235ABA">
      <w:pPr>
        <w:pStyle w:val="ListParagraph"/>
      </w:pPr>
    </w:p>
    <w:p w14:paraId="28344346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lastRenderedPageBreak/>
        <w:t xml:space="preserve">The Role of Delta-Modulated High Frequency Oscillations in Seizure State Classification Authors (4): Guirgis, Mirna; </w:t>
      </w:r>
      <w:proofErr w:type="spellStart"/>
      <w:r w:rsidRPr="00235ABA">
        <w:t>Chinvarun</w:t>
      </w:r>
      <w:proofErr w:type="spellEnd"/>
      <w:r w:rsidRPr="00235ABA">
        <w:t>, Yotin ... Bardakjian, Berj L.</w:t>
      </w:r>
    </w:p>
    <w:p w14:paraId="7805AF3D" w14:textId="77777777" w:rsidR="00235ABA" w:rsidRPr="00235ABA" w:rsidRDefault="00235ABA" w:rsidP="00235ABA">
      <w:pPr>
        <w:pStyle w:val="ListParagraph"/>
      </w:pPr>
      <w:r w:rsidRPr="00235ABA">
        <mc:AlternateContent>
          <mc:Choice Requires="wps">
            <w:drawing>
              <wp:anchor distT="0" distB="0" distL="114300" distR="114300" simplePos="0" relativeHeight="251748352" behindDoc="1" locked="0" layoutInCell="1" allowOverlap="1" wp14:anchorId="72B23910" wp14:editId="3A440570">
                <wp:simplePos x="0" y="0"/>
                <wp:positionH relativeFrom="page">
                  <wp:posOffset>360045</wp:posOffset>
                </wp:positionH>
                <wp:positionV relativeFrom="paragraph">
                  <wp:posOffset>459105</wp:posOffset>
                </wp:positionV>
                <wp:extent cx="6840220" cy="1270"/>
                <wp:effectExtent l="0" t="0" r="5080" b="0"/>
                <wp:wrapNone/>
                <wp:docPr id="1329757430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  <a:gd name="T4" fmla="+- 0 11339 567"/>
                            <a:gd name="T5" fmla="*/ T4 w 10772"/>
                            <a:gd name="T6" fmla="+- 0 11339 567"/>
                            <a:gd name="T7" fmla="*/ T6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  <a:moveTo>
                                <a:pt x="10772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7BCBC5" id="AutoShape 23" o:spid="_x0000_s1026" style="position:absolute;margin-left:28.35pt;margin-top:36.15pt;width:538.6pt;height:.1pt;z-index:-251568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" path="m,l10772,t,l10772,e" filled="f">
                <v:path arrowok="t" o:connecttype="custom" o:connectlocs="0,0;6840220,0;6840220,0;6840220,0" o:connectangles="0,0,0,0"/>
                <w10:wrap anchorx="page"/>
              </v:shape>
            </w:pict>
          </mc:Fallback>
        </mc:AlternateContent>
      </w:r>
      <w:r w:rsidRPr="00235ABA">
        <w:t>Published: Jul 2013 in Proceedings of the IEEE Engineering in Medicine and Biology Conference DOI: 10.1109/EMBC.2013.6611067</w:t>
      </w:r>
    </w:p>
    <w:p w14:paraId="0D20BD0F" w14:textId="77777777" w:rsidR="00235ABA" w:rsidRPr="00235ABA" w:rsidRDefault="00235ABA" w:rsidP="00235ABA">
      <w:pPr>
        <w:pStyle w:val="ListParagraph"/>
      </w:pPr>
    </w:p>
    <w:p w14:paraId="3C01B2B4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 xml:space="preserve">Synchrony of High Frequency Oscillations in the Human Epileptic Brain Authors (5): </w:t>
      </w:r>
      <w:proofErr w:type="spellStart"/>
      <w:r w:rsidRPr="00235ABA">
        <w:t>Cotic</w:t>
      </w:r>
      <w:proofErr w:type="spellEnd"/>
      <w:r w:rsidRPr="00235ABA">
        <w:t>, Marija; Zalay, Osbert ... Bardakjian, Berj L.</w:t>
      </w:r>
    </w:p>
    <w:p w14:paraId="28317D75" w14:textId="77777777" w:rsidR="00235ABA" w:rsidRPr="00235ABA" w:rsidRDefault="00235ABA" w:rsidP="00235ABA">
      <w:pPr>
        <w:pStyle w:val="ListParagraph"/>
      </w:pPr>
      <w:r w:rsidRPr="00235ABA">
        <mc:AlternateContent>
          <mc:Choice Requires="wps">
            <w:drawing>
              <wp:anchor distT="0" distB="0" distL="114300" distR="114300" simplePos="0" relativeHeight="251749376" behindDoc="1" locked="0" layoutInCell="1" allowOverlap="1" wp14:anchorId="5E915F72" wp14:editId="0A077661">
                <wp:simplePos x="0" y="0"/>
                <wp:positionH relativeFrom="page">
                  <wp:posOffset>360045</wp:posOffset>
                </wp:positionH>
                <wp:positionV relativeFrom="paragraph">
                  <wp:posOffset>271780</wp:posOffset>
                </wp:positionV>
                <wp:extent cx="6840220" cy="1270"/>
                <wp:effectExtent l="0" t="0" r="5080" b="0"/>
                <wp:wrapNone/>
                <wp:docPr id="1298504750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  <a:gd name="T4" fmla="+- 0 11339 567"/>
                            <a:gd name="T5" fmla="*/ T4 w 10772"/>
                            <a:gd name="T6" fmla="+- 0 11339 567"/>
                            <a:gd name="T7" fmla="*/ T6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  <a:moveTo>
                                <a:pt x="10772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FA69F2" id="AutoShape 22" o:spid="_x0000_s1026" style="position:absolute;margin-left:28.35pt;margin-top:21.4pt;width:538.6pt;height:.1pt;z-index:-251567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" path="m,l10772,t,l10772,e" filled="f">
                <v:path arrowok="t" o:connecttype="custom" o:connectlocs="0,0;6840220,0;6840220,0;6840220,0" o:connectangles="0,0,0,0"/>
                <w10:wrap anchorx="page"/>
              </v:shape>
            </w:pict>
          </mc:Fallback>
        </mc:AlternateContent>
      </w:r>
      <w:r w:rsidRPr="00235ABA">
        <w:t>Published: 2013 in Proceedings of the IEEE Engineering in Medicine and Biology Conference</w:t>
      </w:r>
    </w:p>
    <w:p w14:paraId="0DA6B1B9" w14:textId="77777777" w:rsidR="00235ABA" w:rsidRPr="00235ABA" w:rsidRDefault="00235ABA" w:rsidP="00235ABA">
      <w:pPr>
        <w:pStyle w:val="ListParagraph"/>
      </w:pPr>
    </w:p>
    <w:p w14:paraId="4EFCACDF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 xml:space="preserve">Application of PET and SPECT in epilepsy Authors (1): </w:t>
      </w:r>
      <w:proofErr w:type="spellStart"/>
      <w:r w:rsidRPr="00235ABA">
        <w:t>Chinvarun</w:t>
      </w:r>
      <w:proofErr w:type="spellEnd"/>
      <w:r w:rsidRPr="00235ABA">
        <w:t>, Yotin</w:t>
      </w:r>
    </w:p>
    <w:p w14:paraId="4E80B65C" w14:textId="77777777" w:rsidR="00235ABA" w:rsidRPr="00235ABA" w:rsidRDefault="00235ABA" w:rsidP="00235ABA">
      <w:pPr>
        <w:pStyle w:val="ListParagraph"/>
      </w:pPr>
      <w:r w:rsidRPr="00235ABA">
        <mc:AlternateContent>
          <mc:Choice Requires="wps">
            <w:drawing>
              <wp:anchor distT="0" distB="0" distL="114300" distR="114300" simplePos="0" relativeHeight="251750400" behindDoc="1" locked="0" layoutInCell="1" allowOverlap="1" wp14:anchorId="5B55122C" wp14:editId="69A6FEE5">
                <wp:simplePos x="0" y="0"/>
                <wp:positionH relativeFrom="page">
                  <wp:posOffset>360045</wp:posOffset>
                </wp:positionH>
                <wp:positionV relativeFrom="paragraph">
                  <wp:posOffset>271780</wp:posOffset>
                </wp:positionV>
                <wp:extent cx="6840220" cy="1270"/>
                <wp:effectExtent l="0" t="0" r="5080" b="0"/>
                <wp:wrapNone/>
                <wp:docPr id="331706370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  <a:gd name="T4" fmla="+- 0 11339 567"/>
                            <a:gd name="T5" fmla="*/ T4 w 10772"/>
                            <a:gd name="T6" fmla="+- 0 11339 567"/>
                            <a:gd name="T7" fmla="*/ T6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  <a:moveTo>
                                <a:pt x="10772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B5C7FE" id="AutoShape 21" o:spid="_x0000_s1026" style="position:absolute;margin-left:28.35pt;margin-top:21.4pt;width:538.6pt;height:.1pt;z-index:-251566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" path="m,l10772,t,l10772,e" filled="f">
                <v:path arrowok="t" o:connecttype="custom" o:connectlocs="0,0;6840220,0;6840220,0;6840220,0" o:connectangles="0,0,0,0"/>
                <w10:wrap anchorx="page"/>
              </v:shape>
            </w:pict>
          </mc:Fallback>
        </mc:AlternateContent>
      </w:r>
      <w:r w:rsidRPr="00235ABA">
        <w:t>Published: 2013 in Neurology Asia</w:t>
      </w:r>
    </w:p>
    <w:p w14:paraId="3AE0CEF9" w14:textId="77777777" w:rsidR="00235ABA" w:rsidRPr="00235ABA" w:rsidRDefault="00235ABA" w:rsidP="00235ABA">
      <w:pPr>
        <w:pStyle w:val="ListParagraph"/>
      </w:pPr>
    </w:p>
    <w:p w14:paraId="5D710158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>Spatial Coherence Patterns of Fast Ictal Activities Coincide with Those of Slow Interictal Oscillations in the Human Brain</w:t>
      </w:r>
    </w:p>
    <w:p w14:paraId="534D7378" w14:textId="77777777" w:rsidR="00235ABA" w:rsidRPr="00235ABA" w:rsidRDefault="00235ABA" w:rsidP="00235ABA">
      <w:pPr>
        <w:pStyle w:val="ListParagraph"/>
      </w:pPr>
      <w:r w:rsidRPr="00235ABA">
        <w:t xml:space="preserve">Authors (4): </w:t>
      </w:r>
      <w:proofErr w:type="spellStart"/>
      <w:r w:rsidRPr="00235ABA">
        <w:t>Cotic</w:t>
      </w:r>
      <w:proofErr w:type="spellEnd"/>
      <w:r w:rsidRPr="00235ABA">
        <w:t xml:space="preserve">, Marija; </w:t>
      </w:r>
      <w:proofErr w:type="spellStart"/>
      <w:r w:rsidRPr="00235ABA">
        <w:t>Chinvarun</w:t>
      </w:r>
      <w:proofErr w:type="spellEnd"/>
      <w:r w:rsidRPr="00235ABA">
        <w:t>, Yotin ... Bardakjian, Berj L.</w:t>
      </w:r>
    </w:p>
    <w:p w14:paraId="5D53AF03" w14:textId="77777777" w:rsidR="00235ABA" w:rsidRPr="00235ABA" w:rsidRDefault="00235ABA" w:rsidP="00235ABA">
      <w:pPr>
        <w:pStyle w:val="ListParagraph"/>
      </w:pPr>
      <w:r w:rsidRPr="00235ABA">
        <mc:AlternateContent>
          <mc:Choice Requires="wps">
            <w:drawing>
              <wp:anchor distT="0" distB="0" distL="114300" distR="114300" simplePos="0" relativeHeight="251751424" behindDoc="1" locked="0" layoutInCell="1" allowOverlap="1" wp14:anchorId="468D7A06" wp14:editId="3C8F020F">
                <wp:simplePos x="0" y="0"/>
                <wp:positionH relativeFrom="page">
                  <wp:posOffset>360045</wp:posOffset>
                </wp:positionH>
                <wp:positionV relativeFrom="paragraph">
                  <wp:posOffset>305435</wp:posOffset>
                </wp:positionV>
                <wp:extent cx="6840220" cy="1270"/>
                <wp:effectExtent l="0" t="0" r="5080" b="0"/>
                <wp:wrapNone/>
                <wp:docPr id="1572274547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  <a:gd name="T4" fmla="+- 0 11339 567"/>
                            <a:gd name="T5" fmla="*/ T4 w 10772"/>
                            <a:gd name="T6" fmla="+- 0 11339 567"/>
                            <a:gd name="T7" fmla="*/ T6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  <a:moveTo>
                                <a:pt x="10772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81247B" id="AutoShape 20" o:spid="_x0000_s1026" style="position:absolute;margin-left:28.35pt;margin-top:24.05pt;width:538.6pt;height:.1pt;z-index:-251565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" path="m,l10772,t,l10772,e" filled="f">
                <v:path arrowok="t" o:connecttype="custom" o:connectlocs="0,0;6840220,0;6840220,0;6840220,0" o:connectangles="0,0,0,0"/>
                <w10:wrap anchorx="page"/>
              </v:shape>
            </w:pict>
          </mc:Fallback>
        </mc:AlternateContent>
      </w:r>
      <w:r w:rsidRPr="00235ABA">
        <w:t>Published: 2013 in Proceedings of the IEEE-EMBS International Conference on Neural Engineering</w:t>
      </w:r>
    </w:p>
    <w:p w14:paraId="6E6DFFEC" w14:textId="03B59247" w:rsidR="00235ABA" w:rsidRPr="00235ABA" w:rsidRDefault="00235ABA" w:rsidP="00235ABA">
      <w:pPr>
        <w:pStyle w:val="ListParagraph"/>
      </w:pPr>
    </w:p>
    <w:p w14:paraId="0CFFE7EA" w14:textId="3ADBB010" w:rsidR="00235ABA" w:rsidRDefault="00235ABA" w:rsidP="00235ABA">
      <w:pPr>
        <w:pStyle w:val="ListParagraph"/>
        <w:numPr>
          <w:ilvl w:val="0"/>
          <w:numId w:val="49"/>
        </w:numPr>
      </w:pPr>
      <w:r w:rsidRPr="00235ABA">
        <w:t xml:space="preserve">Association of ABCB1 polymorphism with lamotrigine-resistant epilepsy in Thais. </w:t>
      </w:r>
      <w:proofErr w:type="spellStart"/>
      <w:r w:rsidRPr="00235ABA">
        <w:t>Korakot</w:t>
      </w:r>
      <w:proofErr w:type="spellEnd"/>
      <w:r w:rsidRPr="00235ABA">
        <w:t xml:space="preserve"> Buathet1, Yotin Chinvarun2, Somchai Towanabut3 and </w:t>
      </w:r>
      <w:proofErr w:type="spellStart"/>
      <w:r w:rsidRPr="00235ABA">
        <w:t>Pornpimol</w:t>
      </w:r>
      <w:proofErr w:type="spellEnd"/>
      <w:r w:rsidRPr="00235ABA">
        <w:t xml:space="preserve"> Kijsanayotin1,*</w:t>
      </w:r>
    </w:p>
    <w:p w14:paraId="6A294ED4" w14:textId="0A6EB014" w:rsidR="00235ABA" w:rsidRPr="00235ABA" w:rsidRDefault="00235ABA" w:rsidP="00235ABA">
      <w:pPr>
        <w:pStyle w:val="ListParagraph"/>
      </w:pPr>
      <w:r w:rsidRPr="00235ABA">
        <w:t>Thai J. Pharm. Sci. 37 (2013) 146-151.</w:t>
      </w:r>
    </w:p>
    <w:p w14:paraId="5070B421" w14:textId="77777777" w:rsidR="00235ABA" w:rsidRPr="00235ABA" w:rsidRDefault="00235ABA" w:rsidP="00235ABA">
      <w:pPr>
        <w:pStyle w:val="ListParagraph"/>
      </w:pPr>
    </w:p>
    <w:p w14:paraId="7D509E42" w14:textId="3B91AB8A" w:rsidR="00235ABA" w:rsidRDefault="00235ABA" w:rsidP="00235ABA">
      <w:pPr>
        <w:pStyle w:val="ListParagraph"/>
        <w:numPr>
          <w:ilvl w:val="0"/>
          <w:numId w:val="49"/>
        </w:numPr>
      </w:pPr>
      <w:r w:rsidRPr="00235ABA">
        <w:t xml:space="preserve">Influence of EPHX1 polymorphism and clinical factors on carbamazepine resistant epilepsy. </w:t>
      </w:r>
    </w:p>
    <w:p w14:paraId="0EBB31B4" w14:textId="617C29A2" w:rsidR="00235ABA" w:rsidRDefault="00235ABA" w:rsidP="00235ABA">
      <w:pPr>
        <w:pStyle w:val="ListParagraph"/>
      </w:pPr>
      <w:proofErr w:type="spellStart"/>
      <w:r w:rsidRPr="00235ABA">
        <w:t>Tuanthaisong</w:t>
      </w:r>
      <w:proofErr w:type="spellEnd"/>
      <w:r w:rsidRPr="00235ABA">
        <w:t xml:space="preserve">, K.1, </w:t>
      </w:r>
      <w:proofErr w:type="spellStart"/>
      <w:r w:rsidRPr="00235ABA">
        <w:t>Chinvarun</w:t>
      </w:r>
      <w:proofErr w:type="spellEnd"/>
      <w:r w:rsidRPr="00235ABA">
        <w:t xml:space="preserve">, Y.2, </w:t>
      </w:r>
      <w:proofErr w:type="spellStart"/>
      <w:r w:rsidRPr="00235ABA">
        <w:t>Tantisira</w:t>
      </w:r>
      <w:proofErr w:type="spellEnd"/>
      <w:r w:rsidRPr="00235ABA">
        <w:t xml:space="preserve">, M.H.3, </w:t>
      </w:r>
      <w:proofErr w:type="spellStart"/>
      <w:r w:rsidRPr="00235ABA">
        <w:t>Kijsanayotin</w:t>
      </w:r>
      <w:proofErr w:type="spellEnd"/>
      <w:r w:rsidRPr="00235ABA">
        <w:t>, P.1</w:t>
      </w:r>
    </w:p>
    <w:p w14:paraId="4A32F14A" w14:textId="1F5F7CAD" w:rsidR="00235ABA" w:rsidRPr="00235ABA" w:rsidRDefault="00235ABA" w:rsidP="00235ABA">
      <w:pPr>
        <w:pStyle w:val="ListParagraph"/>
      </w:pPr>
      <w:r w:rsidRPr="00235ABA">
        <w:t>Thai J. Pharm. Sci. 36 (2013) 24-29</w:t>
      </w:r>
    </w:p>
    <w:p w14:paraId="3E6E8674" w14:textId="77777777" w:rsidR="00235ABA" w:rsidRPr="00235ABA" w:rsidRDefault="00235ABA" w:rsidP="00235ABA">
      <w:pPr>
        <w:pStyle w:val="ListParagraph"/>
      </w:pPr>
    </w:p>
    <w:p w14:paraId="3128F598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 xml:space="preserve">HIV DNA reservoir increases risk for cognitive disorders in </w:t>
      </w:r>
      <w:proofErr w:type="spellStart"/>
      <w:r w:rsidRPr="00235ABA">
        <w:t>cART</w:t>
      </w:r>
      <w:proofErr w:type="spellEnd"/>
      <w:r w:rsidRPr="00235ABA">
        <w:t xml:space="preserve">-naïve patients. Valcour VG1, </w:t>
      </w:r>
      <w:proofErr w:type="spellStart"/>
      <w:r w:rsidRPr="00235ABA">
        <w:t>Ananworanich</w:t>
      </w:r>
      <w:proofErr w:type="spellEnd"/>
      <w:r w:rsidRPr="00235ABA">
        <w:t xml:space="preserve"> J, </w:t>
      </w:r>
      <w:proofErr w:type="spellStart"/>
      <w:r w:rsidRPr="00235ABA">
        <w:t>Agsalda</w:t>
      </w:r>
      <w:proofErr w:type="spellEnd"/>
      <w:r w:rsidRPr="00235ABA">
        <w:t xml:space="preserve"> M, </w:t>
      </w:r>
      <w:proofErr w:type="spellStart"/>
      <w:r w:rsidRPr="00235ABA">
        <w:t>Sailasuta</w:t>
      </w:r>
      <w:proofErr w:type="spellEnd"/>
      <w:r w:rsidRPr="00235ABA">
        <w:t xml:space="preserve"> N, Chalermchai T, Schuetz A, Shikuma C, Liang CY, </w:t>
      </w:r>
      <w:proofErr w:type="spellStart"/>
      <w:r w:rsidRPr="00235ABA">
        <w:t>Jirajariyavej</w:t>
      </w:r>
      <w:proofErr w:type="spellEnd"/>
      <w:r w:rsidRPr="00235ABA">
        <w:t xml:space="preserve"> S, </w:t>
      </w:r>
      <w:proofErr w:type="spellStart"/>
      <w:r w:rsidRPr="00235ABA">
        <w:t>Sithinamsuwan</w:t>
      </w:r>
      <w:proofErr w:type="spellEnd"/>
      <w:r w:rsidRPr="00235ABA">
        <w:t xml:space="preserve"> P, </w:t>
      </w:r>
      <w:proofErr w:type="spellStart"/>
      <w:r w:rsidRPr="00235ABA">
        <w:t>Tipsuk</w:t>
      </w:r>
      <w:proofErr w:type="spellEnd"/>
      <w:r w:rsidRPr="00235ABA">
        <w:t xml:space="preserve"> S, Clifford DB, Paul R, Fletcher JL, Marovich MA, Slike BM, DeGruttola V, </w:t>
      </w:r>
      <w:proofErr w:type="spellStart"/>
      <w:r w:rsidRPr="00235ABA">
        <w:t>Shiramizu</w:t>
      </w:r>
      <w:proofErr w:type="spellEnd"/>
      <w:r w:rsidRPr="00235ABA">
        <w:t xml:space="preserve"> B; SEARCH 011 Protocol Team. </w:t>
      </w:r>
      <w:proofErr w:type="spellStart"/>
      <w:r w:rsidRPr="00235ABA">
        <w:t>PLoS</w:t>
      </w:r>
      <w:proofErr w:type="spellEnd"/>
      <w:r w:rsidRPr="00235ABA">
        <w:t xml:space="preserve"> One. 2013 Jul 31;8(7):e70164. </w:t>
      </w:r>
      <w:proofErr w:type="spellStart"/>
      <w:r w:rsidRPr="00235ABA">
        <w:t>doi</w:t>
      </w:r>
      <w:proofErr w:type="spellEnd"/>
      <w:r w:rsidRPr="00235ABA">
        <w:t>: 10.1371/ journal.pone.0070164. Print 2013.</w:t>
      </w:r>
    </w:p>
    <w:p w14:paraId="0B629FD0" w14:textId="77777777" w:rsidR="00235ABA" w:rsidRPr="00235ABA" w:rsidRDefault="00235ABA" w:rsidP="00235ABA">
      <w:pPr>
        <w:pStyle w:val="ListParagraph"/>
      </w:pPr>
    </w:p>
    <w:p w14:paraId="6199AF00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 xml:space="preserve">Trail Making Test A improves performance characteristics of the International HIV Dementia Scale to identify symptomatic HAND. Chalermchai T1, Valcour V, </w:t>
      </w:r>
      <w:proofErr w:type="spellStart"/>
      <w:r w:rsidRPr="00235ABA">
        <w:t>Sithinamsuwan</w:t>
      </w:r>
      <w:proofErr w:type="spellEnd"/>
      <w:r w:rsidRPr="00235ABA">
        <w:t xml:space="preserve"> P, </w:t>
      </w:r>
      <w:proofErr w:type="spellStart"/>
      <w:r w:rsidRPr="00235ABA">
        <w:t>Pinyakorn</w:t>
      </w:r>
      <w:proofErr w:type="spellEnd"/>
      <w:r w:rsidRPr="00235ABA">
        <w:t xml:space="preserve"> S, Clifford D, Paul RH, </w:t>
      </w:r>
      <w:proofErr w:type="spellStart"/>
      <w:r w:rsidRPr="00235ABA">
        <w:t>Tipsuk</w:t>
      </w:r>
      <w:proofErr w:type="spellEnd"/>
      <w:r w:rsidRPr="00235ABA">
        <w:t xml:space="preserve"> S, Fletcher JL, Degruttola V, Ratto-Kim S, Hutchings N, Shikuma C, </w:t>
      </w:r>
      <w:proofErr w:type="spellStart"/>
      <w:r w:rsidRPr="00235ABA">
        <w:t>Ananworanich</w:t>
      </w:r>
      <w:proofErr w:type="spellEnd"/>
      <w:r w:rsidRPr="00235ABA">
        <w:t xml:space="preserve"> J; SEARCH 007 and 011 study groups. J </w:t>
      </w:r>
      <w:proofErr w:type="spellStart"/>
      <w:r w:rsidRPr="00235ABA">
        <w:t>Neurovirol</w:t>
      </w:r>
      <w:proofErr w:type="spellEnd"/>
      <w:r w:rsidRPr="00235ABA">
        <w:t xml:space="preserve">. 2013 Apr;19(2):137-43. </w:t>
      </w:r>
      <w:proofErr w:type="spellStart"/>
      <w:r w:rsidRPr="00235ABA">
        <w:t>doi</w:t>
      </w:r>
      <w:proofErr w:type="spellEnd"/>
      <w:r w:rsidRPr="00235ABA">
        <w:t xml:space="preserve">: 10.1007/s13365-013-0151-4. </w:t>
      </w:r>
      <w:proofErr w:type="spellStart"/>
      <w:r w:rsidRPr="00235ABA">
        <w:t>Epub</w:t>
      </w:r>
      <w:proofErr w:type="spellEnd"/>
      <w:r w:rsidRPr="00235ABA">
        <w:t xml:space="preserve"> 2013 Mar 13.</w:t>
      </w:r>
    </w:p>
    <w:p w14:paraId="5FDB74EE" w14:textId="77777777" w:rsidR="00235ABA" w:rsidRPr="00235ABA" w:rsidRDefault="00235ABA" w:rsidP="00235ABA">
      <w:pPr>
        <w:pStyle w:val="ListParagraph"/>
      </w:pPr>
    </w:p>
    <w:p w14:paraId="0121B7D0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>ASSOCIATION BETWEEN HYPERTENSION AND STROKE AMONG YOUNG THAI ADULTS IN BANGKOK, THAILAND</w:t>
      </w:r>
    </w:p>
    <w:p w14:paraId="059568E1" w14:textId="77777777" w:rsidR="00235ABA" w:rsidRPr="00235ABA" w:rsidRDefault="00235ABA" w:rsidP="00235ABA">
      <w:pPr>
        <w:pStyle w:val="ListParagraph"/>
      </w:pPr>
      <w:r w:rsidRPr="00235ABA">
        <w:t xml:space="preserve">Authors (5): Bandasak, Ratanaporn; </w:t>
      </w:r>
      <w:proofErr w:type="spellStart"/>
      <w:r w:rsidRPr="00235ABA">
        <w:t>Narksawat</w:t>
      </w:r>
      <w:proofErr w:type="spellEnd"/>
      <w:r w:rsidRPr="00235ABA">
        <w:t xml:space="preserve">, </w:t>
      </w:r>
      <w:proofErr w:type="spellStart"/>
      <w:r w:rsidRPr="00235ABA">
        <w:t>Kulaya</w:t>
      </w:r>
      <w:proofErr w:type="spellEnd"/>
      <w:r w:rsidRPr="00235ABA">
        <w:t xml:space="preserve"> ... Siri, </w:t>
      </w:r>
      <w:proofErr w:type="spellStart"/>
      <w:r w:rsidRPr="00235ABA">
        <w:t>Sukhontha</w:t>
      </w:r>
      <w:proofErr w:type="spellEnd"/>
    </w:p>
    <w:p w14:paraId="4FE529B3" w14:textId="77777777" w:rsidR="00235ABA" w:rsidRPr="00235ABA" w:rsidRDefault="00235ABA" w:rsidP="00235ABA">
      <w:pPr>
        <w:pStyle w:val="ListParagraph"/>
      </w:pPr>
      <w:r w:rsidRPr="00235ABA">
        <mc:AlternateContent>
          <mc:Choice Requires="wps">
            <w:drawing>
              <wp:anchor distT="0" distB="0" distL="114300" distR="114300" simplePos="0" relativeHeight="251752448" behindDoc="1" locked="0" layoutInCell="1" allowOverlap="1" wp14:anchorId="554ED709" wp14:editId="4C9C4917">
                <wp:simplePos x="0" y="0"/>
                <wp:positionH relativeFrom="page">
                  <wp:posOffset>360045</wp:posOffset>
                </wp:positionH>
                <wp:positionV relativeFrom="paragraph">
                  <wp:posOffset>305435</wp:posOffset>
                </wp:positionV>
                <wp:extent cx="6840220" cy="1270"/>
                <wp:effectExtent l="0" t="0" r="5080" b="0"/>
                <wp:wrapNone/>
                <wp:docPr id="1788346605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  <a:gd name="T4" fmla="+- 0 11339 567"/>
                            <a:gd name="T5" fmla="*/ T4 w 10772"/>
                            <a:gd name="T6" fmla="+- 0 11339 567"/>
                            <a:gd name="T7" fmla="*/ T6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  <a:moveTo>
                                <a:pt x="10772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38202A" id="AutoShape 19" o:spid="_x0000_s1026" style="position:absolute;margin-left:28.35pt;margin-top:24.05pt;width:538.6pt;height:.1pt;z-index:-251564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" path="m,l10772,t,l10772,e" filled="f">
                <v:path arrowok="t" o:connecttype="custom" o:connectlocs="0,0;6840220,0;6840220,0;6840220,0" o:connectangles="0,0,0,0"/>
                <w10:wrap anchorx="page"/>
              </v:shape>
            </w:pict>
          </mc:Fallback>
        </mc:AlternateContent>
      </w:r>
      <w:r w:rsidRPr="00235ABA">
        <w:t>Published: Sep 2011 in Southeast Asian Journal of Tropical Medicine and Public Health</w:t>
      </w:r>
    </w:p>
    <w:p w14:paraId="257D9295" w14:textId="77777777" w:rsidR="00235ABA" w:rsidRPr="00235ABA" w:rsidRDefault="00235ABA" w:rsidP="00235ABA">
      <w:pPr>
        <w:pStyle w:val="ListParagraph"/>
      </w:pPr>
    </w:p>
    <w:p w14:paraId="5D6D1221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 xml:space="preserve">Association between hypertension and stroke among young Thai adults in Bangkok, Thailand. Ratanaporn Bandasak, </w:t>
      </w:r>
      <w:proofErr w:type="spellStart"/>
      <w:r w:rsidRPr="00235ABA">
        <w:t>Kulaya</w:t>
      </w:r>
      <w:proofErr w:type="spellEnd"/>
      <w:r w:rsidRPr="00235ABA">
        <w:t xml:space="preserve"> </w:t>
      </w:r>
      <w:proofErr w:type="spellStart"/>
      <w:r w:rsidRPr="00235ABA">
        <w:t>Narksawat</w:t>
      </w:r>
      <w:proofErr w:type="spellEnd"/>
      <w:r w:rsidRPr="00235ABA">
        <w:t xml:space="preserve">, </w:t>
      </w:r>
      <w:proofErr w:type="spellStart"/>
      <w:r w:rsidRPr="00235ABA">
        <w:t>Chanpong</w:t>
      </w:r>
      <w:proofErr w:type="spellEnd"/>
      <w:r w:rsidRPr="00235ABA">
        <w:t xml:space="preserve"> </w:t>
      </w:r>
      <w:proofErr w:type="spellStart"/>
      <w:r w:rsidRPr="00235ABA">
        <w:t>Tangkanakul</w:t>
      </w:r>
      <w:proofErr w:type="spellEnd"/>
      <w:r w:rsidRPr="00235ABA">
        <w:t xml:space="preserve">, Yotin </w:t>
      </w:r>
      <w:proofErr w:type="spellStart"/>
      <w:r w:rsidRPr="00235ABA">
        <w:t>Chinvarun</w:t>
      </w:r>
      <w:proofErr w:type="spellEnd"/>
      <w:r w:rsidRPr="00235ABA">
        <w:t xml:space="preserve">, </w:t>
      </w:r>
      <w:proofErr w:type="spellStart"/>
      <w:r w:rsidRPr="00235ABA">
        <w:t>Sukhontha</w:t>
      </w:r>
      <w:proofErr w:type="spellEnd"/>
      <w:r w:rsidRPr="00235ABA">
        <w:t xml:space="preserve"> Siri Southeast Asian J Trop Med Public Health 2011 Sep;42(5):1241-8</w:t>
      </w:r>
    </w:p>
    <w:p w14:paraId="3C5D5813" w14:textId="77777777" w:rsidR="00235ABA" w:rsidRPr="00235ABA" w:rsidRDefault="00235ABA" w:rsidP="00235ABA">
      <w:pPr>
        <w:pStyle w:val="ListParagraph"/>
      </w:pPr>
    </w:p>
    <w:p w14:paraId="6408B3CE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 xml:space="preserve">Association of CYP2C9, CYP2C19 genetic variants and nongenetic variants with phenytoin blood concentrations in Thai epileptic </w:t>
      </w:r>
      <w:proofErr w:type="spellStart"/>
      <w:r w:rsidRPr="00235ABA">
        <w:t>patients.Insaro</w:t>
      </w:r>
      <w:proofErr w:type="spellEnd"/>
      <w:r w:rsidRPr="00235ABA">
        <w:t xml:space="preserve">, M., </w:t>
      </w:r>
      <w:proofErr w:type="spellStart"/>
      <w:r w:rsidRPr="00235ABA">
        <w:t>Chinvarun,Y</w:t>
      </w:r>
      <w:proofErr w:type="spellEnd"/>
      <w:r w:rsidRPr="00235ABA">
        <w:t xml:space="preserve">., </w:t>
      </w:r>
      <w:proofErr w:type="spellStart"/>
      <w:r w:rsidRPr="00235ABA">
        <w:t>Yodnopklao</w:t>
      </w:r>
      <w:proofErr w:type="spellEnd"/>
      <w:r w:rsidRPr="00235ABA">
        <w:t xml:space="preserve">, P., </w:t>
      </w:r>
      <w:proofErr w:type="spellStart"/>
      <w:r w:rsidRPr="00235ABA">
        <w:t>Nilayon</w:t>
      </w:r>
      <w:proofErr w:type="spellEnd"/>
      <w:r w:rsidRPr="00235ABA">
        <w:t xml:space="preserve">, D., </w:t>
      </w:r>
      <w:proofErr w:type="spellStart"/>
      <w:r w:rsidRPr="00235ABA">
        <w:t>Tantisira</w:t>
      </w:r>
      <w:proofErr w:type="spellEnd"/>
      <w:r w:rsidRPr="00235ABA">
        <w:t xml:space="preserve">, M., </w:t>
      </w:r>
      <w:proofErr w:type="spellStart"/>
      <w:r w:rsidRPr="00235ABA">
        <w:t>Kijsanayotin</w:t>
      </w:r>
      <w:proofErr w:type="spellEnd"/>
      <w:r w:rsidRPr="00235ABA">
        <w:t xml:space="preserve">,     P. (2011). Thai J </w:t>
      </w:r>
      <w:proofErr w:type="spellStart"/>
      <w:r w:rsidRPr="00235ABA">
        <w:t>Pharmacol</w:t>
      </w:r>
      <w:proofErr w:type="spellEnd"/>
      <w:r w:rsidRPr="00235ABA">
        <w:t>; 33(1): 58-64.</w:t>
      </w:r>
    </w:p>
    <w:p w14:paraId="3CE6DD0C" w14:textId="77777777" w:rsidR="00235ABA" w:rsidRPr="00235ABA" w:rsidRDefault="00235ABA" w:rsidP="00235ABA">
      <w:pPr>
        <w:pStyle w:val="ListParagraph"/>
      </w:pPr>
    </w:p>
    <w:p w14:paraId="7FBAEED2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>Prevalence of poststroke depression in Thai stroke survivors studied in Phramongkutklao Hospital. J Med Assoc Thai 2010 Nov;93 Suppl 6:S60-4</w:t>
      </w:r>
    </w:p>
    <w:p w14:paraId="4168E9D9" w14:textId="77777777" w:rsidR="00235ABA" w:rsidRPr="00235ABA" w:rsidRDefault="00235ABA" w:rsidP="00235ABA">
      <w:pPr>
        <w:pStyle w:val="ListParagraph"/>
      </w:pPr>
    </w:p>
    <w:p w14:paraId="70DFF189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lastRenderedPageBreak/>
        <w:t xml:space="preserve">Orthostatic hypotension: a non-motor complication assessment in 82 patients with idiopathic Parkinson's disease in Phramongkutklao Hospital. J Med Assoc Thai 2010 Nov;93 Suppl 6:S93-9 </w:t>
      </w:r>
      <w:proofErr w:type="spellStart"/>
      <w:r w:rsidRPr="00235ABA">
        <w:t>Pasiri</w:t>
      </w:r>
      <w:proofErr w:type="spellEnd"/>
      <w:r w:rsidRPr="00235ABA">
        <w:t xml:space="preserve"> </w:t>
      </w:r>
      <w:proofErr w:type="spellStart"/>
      <w:r w:rsidRPr="00235ABA">
        <w:t>Sithinamsuwan</w:t>
      </w:r>
      <w:proofErr w:type="spellEnd"/>
      <w:r w:rsidRPr="00235ABA">
        <w:t xml:space="preserve">, Patima </w:t>
      </w:r>
      <w:proofErr w:type="spellStart"/>
      <w:r w:rsidRPr="00235ABA">
        <w:t>Orrawanhanothai</w:t>
      </w:r>
      <w:proofErr w:type="spellEnd"/>
      <w:r w:rsidRPr="00235ABA">
        <w:t xml:space="preserve">, </w:t>
      </w:r>
      <w:proofErr w:type="spellStart"/>
      <w:r w:rsidRPr="00235ABA">
        <w:t>Krisdar</w:t>
      </w:r>
      <w:proofErr w:type="spellEnd"/>
      <w:r w:rsidRPr="00235ABA">
        <w:t xml:space="preserve"> </w:t>
      </w:r>
      <w:proofErr w:type="spellStart"/>
      <w:r w:rsidRPr="00235ABA">
        <w:t>Thithum</w:t>
      </w:r>
      <w:proofErr w:type="spellEnd"/>
      <w:r w:rsidRPr="00235ABA">
        <w:t xml:space="preserve">, </w:t>
      </w:r>
      <w:proofErr w:type="spellStart"/>
      <w:r w:rsidRPr="00235ABA">
        <w:t>Chesda</w:t>
      </w:r>
      <w:proofErr w:type="spellEnd"/>
      <w:r w:rsidRPr="00235ABA">
        <w:t xml:space="preserve"> </w:t>
      </w:r>
      <w:proofErr w:type="spellStart"/>
      <w:r w:rsidRPr="00235ABA">
        <w:t>Udommongkol</w:t>
      </w:r>
      <w:proofErr w:type="spellEnd"/>
      <w:r w:rsidRPr="00235ABA">
        <w:t xml:space="preserve">, </w:t>
      </w:r>
      <w:proofErr w:type="spellStart"/>
      <w:r w:rsidRPr="00235ABA">
        <w:t>Parnsiri</w:t>
      </w:r>
      <w:proofErr w:type="spellEnd"/>
      <w:r w:rsidRPr="00235ABA">
        <w:t xml:space="preserve"> </w:t>
      </w:r>
      <w:proofErr w:type="spellStart"/>
      <w:r w:rsidRPr="00235ABA">
        <w:t>Chairangsaris</w:t>
      </w:r>
      <w:proofErr w:type="spellEnd"/>
      <w:r w:rsidRPr="00235ABA">
        <w:t xml:space="preserve">, Yotin </w:t>
      </w:r>
      <w:proofErr w:type="spellStart"/>
      <w:r w:rsidRPr="00235ABA">
        <w:t>Chinvarun</w:t>
      </w:r>
      <w:proofErr w:type="spellEnd"/>
      <w:r w:rsidRPr="00235ABA">
        <w:t xml:space="preserve">, </w:t>
      </w:r>
      <w:proofErr w:type="spellStart"/>
      <w:r w:rsidRPr="00235ABA">
        <w:t>Samart</w:t>
      </w:r>
      <w:proofErr w:type="spellEnd"/>
      <w:r w:rsidRPr="00235ABA">
        <w:t xml:space="preserve"> </w:t>
      </w:r>
      <w:proofErr w:type="spellStart"/>
      <w:r w:rsidRPr="00235ABA">
        <w:t>Nidhinandana</w:t>
      </w:r>
      <w:proofErr w:type="spellEnd"/>
      <w:r w:rsidRPr="00235ABA">
        <w:t xml:space="preserve">, Wanna </w:t>
      </w:r>
      <w:proofErr w:type="spellStart"/>
      <w:r w:rsidRPr="00235ABA">
        <w:t>Wongmek</w:t>
      </w:r>
      <w:proofErr w:type="spellEnd"/>
      <w:r w:rsidRPr="00235ABA">
        <w:t xml:space="preserve">, Seema </w:t>
      </w:r>
      <w:proofErr w:type="spellStart"/>
      <w:r w:rsidRPr="00235ABA">
        <w:t>Suphakasem</w:t>
      </w:r>
      <w:proofErr w:type="spellEnd"/>
      <w:r w:rsidRPr="00235ABA">
        <w:t xml:space="preserve">, </w:t>
      </w:r>
      <w:proofErr w:type="spellStart"/>
      <w:r w:rsidRPr="00235ABA">
        <w:t>Jithanorm</w:t>
      </w:r>
      <w:proofErr w:type="spellEnd"/>
      <w:r w:rsidRPr="00235ABA">
        <w:t xml:space="preserve"> </w:t>
      </w:r>
      <w:proofErr w:type="spellStart"/>
      <w:r w:rsidRPr="00235ABA">
        <w:t>Suwantamee</w:t>
      </w:r>
      <w:proofErr w:type="spellEnd"/>
    </w:p>
    <w:p w14:paraId="5A420E74" w14:textId="77777777" w:rsidR="00235ABA" w:rsidRPr="00235ABA" w:rsidRDefault="00235ABA" w:rsidP="00235ABA">
      <w:pPr>
        <w:pStyle w:val="ListParagraph"/>
      </w:pPr>
    </w:p>
    <w:p w14:paraId="33315162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 xml:space="preserve">Kleine-Levin syndrome: the first typical case in Thailand. J Med Assoc Thai 2010 Nov;93 Suppl 6:S218-22 </w:t>
      </w:r>
      <w:proofErr w:type="spellStart"/>
      <w:r w:rsidRPr="00235ABA">
        <w:t>Pasiri</w:t>
      </w:r>
      <w:proofErr w:type="spellEnd"/>
      <w:r w:rsidRPr="00235ABA">
        <w:t xml:space="preserve"> </w:t>
      </w:r>
      <w:proofErr w:type="spellStart"/>
      <w:r w:rsidRPr="00235ABA">
        <w:t>Sithinamsuwan</w:t>
      </w:r>
      <w:proofErr w:type="spellEnd"/>
      <w:r w:rsidRPr="00235ABA">
        <w:t xml:space="preserve">, </w:t>
      </w:r>
      <w:proofErr w:type="spellStart"/>
      <w:r w:rsidRPr="00235ABA">
        <w:t>Thanawin</w:t>
      </w:r>
      <w:proofErr w:type="spellEnd"/>
      <w:r w:rsidRPr="00235ABA">
        <w:t xml:space="preserve"> </w:t>
      </w:r>
      <w:proofErr w:type="spellStart"/>
      <w:r w:rsidRPr="00235ABA">
        <w:t>Ruangwittayawong</w:t>
      </w:r>
      <w:proofErr w:type="spellEnd"/>
      <w:r w:rsidRPr="00235ABA">
        <w:t xml:space="preserve">, Yod </w:t>
      </w:r>
      <w:proofErr w:type="spellStart"/>
      <w:r w:rsidRPr="00235ABA">
        <w:t>Pinroj</w:t>
      </w:r>
      <w:proofErr w:type="spellEnd"/>
      <w:r w:rsidRPr="00235ABA">
        <w:t xml:space="preserve">, Montri </w:t>
      </w:r>
      <w:proofErr w:type="spellStart"/>
      <w:r w:rsidRPr="00235ABA">
        <w:t>Saengpattrachai</w:t>
      </w:r>
      <w:proofErr w:type="spellEnd"/>
      <w:r w:rsidRPr="00235ABA">
        <w:t xml:space="preserve">, Yotin </w:t>
      </w:r>
      <w:proofErr w:type="spellStart"/>
      <w:r w:rsidRPr="00235ABA">
        <w:t>Chinvarun</w:t>
      </w:r>
      <w:proofErr w:type="spellEnd"/>
    </w:p>
    <w:p w14:paraId="060BDCE5" w14:textId="77777777" w:rsidR="00235ABA" w:rsidRPr="00235ABA" w:rsidRDefault="00235ABA" w:rsidP="00235ABA">
      <w:pPr>
        <w:pStyle w:val="ListParagraph"/>
      </w:pPr>
    </w:p>
    <w:p w14:paraId="1025EAD3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>Efficacy and safety of levetiracetam as adjunctive therapy in adult patients with uncontrolled partial epilepsy: The Asia SKATE II Study</w:t>
      </w:r>
    </w:p>
    <w:p w14:paraId="19AE6BE2" w14:textId="77777777" w:rsidR="00235ABA" w:rsidRPr="00235ABA" w:rsidRDefault="00235ABA" w:rsidP="00235ABA">
      <w:pPr>
        <w:pStyle w:val="ListParagraph"/>
      </w:pPr>
      <w:r w:rsidRPr="00235ABA">
        <w:t>Authors (9): Kwan, Patrick; Lim, Shih-Hui ... Edrich, Pascal Published: May 2010 in Epilepsy &amp; Behavior</w:t>
      </w:r>
    </w:p>
    <w:p w14:paraId="536D7EAA" w14:textId="77777777" w:rsidR="00235ABA" w:rsidRPr="00235ABA" w:rsidRDefault="00235ABA" w:rsidP="00235ABA">
      <w:pPr>
        <w:pStyle w:val="ListParagraph"/>
      </w:pPr>
      <w:r w:rsidRPr="00235ABA">
        <mc:AlternateContent>
          <mc:Choice Requires="wps">
            <w:drawing>
              <wp:anchor distT="0" distB="0" distL="114300" distR="114300" simplePos="0" relativeHeight="251753472" behindDoc="1" locked="0" layoutInCell="1" allowOverlap="1" wp14:anchorId="22ACC283" wp14:editId="58AED62F">
                <wp:simplePos x="0" y="0"/>
                <wp:positionH relativeFrom="page">
                  <wp:posOffset>360045</wp:posOffset>
                </wp:positionH>
                <wp:positionV relativeFrom="paragraph">
                  <wp:posOffset>271780</wp:posOffset>
                </wp:positionV>
                <wp:extent cx="6840220" cy="1270"/>
                <wp:effectExtent l="0" t="0" r="5080" b="0"/>
                <wp:wrapNone/>
                <wp:docPr id="1328017755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  <a:gd name="T4" fmla="+- 0 11339 567"/>
                            <a:gd name="T5" fmla="*/ T4 w 10772"/>
                            <a:gd name="T6" fmla="+- 0 11339 567"/>
                            <a:gd name="T7" fmla="*/ T6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  <a:moveTo>
                                <a:pt x="10772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16E8EB" id="AutoShape 18" o:spid="_x0000_s1026" style="position:absolute;margin-left:28.35pt;margin-top:21.4pt;width:538.6pt;height:.1pt;z-index:-251563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" path="m,l10772,t,l10772,e" filled="f">
                <v:path arrowok="t" o:connecttype="custom" o:connectlocs="0,0;6840220,0;6840220,0;6840220,0" o:connectangles="0,0,0,0"/>
                <w10:wrap anchorx="page"/>
              </v:shape>
            </w:pict>
          </mc:Fallback>
        </mc:AlternateContent>
      </w:r>
      <w:r w:rsidRPr="00235ABA">
        <w:t>DOI: 10.1016/J.YEBEH.2010.03.016</w:t>
      </w:r>
    </w:p>
    <w:p w14:paraId="2AA11720" w14:textId="77777777" w:rsidR="00235ABA" w:rsidRPr="00235ABA" w:rsidRDefault="00235ABA" w:rsidP="00235ABA">
      <w:pPr>
        <w:pStyle w:val="ListParagraph"/>
      </w:pPr>
    </w:p>
    <w:p w14:paraId="0100F887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>THE EFFECT OF HEATSTROKE TREATED WITH AGGRESSIVELY COMBINED COOLING ON SEIZURE ACTIVITIES, NEUROLOGICAL PRESENTATIONS AND SEQUELAE</w:t>
      </w:r>
    </w:p>
    <w:p w14:paraId="1D4AF49D" w14:textId="77777777" w:rsidR="00235ABA" w:rsidRPr="00235ABA" w:rsidRDefault="00235ABA" w:rsidP="00235ABA">
      <w:pPr>
        <w:pStyle w:val="ListParagraph"/>
      </w:pPr>
      <w:r w:rsidRPr="00235ABA">
        <w:t xml:space="preserve">Authors  (10):  </w:t>
      </w:r>
      <w:proofErr w:type="spellStart"/>
      <w:r w:rsidRPr="00235ABA">
        <w:t>Sithinamsuwan</w:t>
      </w:r>
      <w:proofErr w:type="spellEnd"/>
      <w:r w:rsidRPr="00235ABA">
        <w:t xml:space="preserve">,  P.; </w:t>
      </w:r>
      <w:proofErr w:type="spellStart"/>
      <w:r w:rsidRPr="00235ABA">
        <w:t>Chinvarun</w:t>
      </w:r>
      <w:proofErr w:type="spellEnd"/>
      <w:r w:rsidRPr="00235ABA">
        <w:t>, Y</w:t>
      </w:r>
      <w:r w:rsidRPr="00235ABA">
        <w:tab/>
      </w:r>
      <w:proofErr w:type="spellStart"/>
      <w:r w:rsidRPr="00235ABA">
        <w:t>Suwantamee</w:t>
      </w:r>
      <w:proofErr w:type="spellEnd"/>
      <w:r w:rsidRPr="00235ABA">
        <w:t>, J.</w:t>
      </w:r>
    </w:p>
    <w:p w14:paraId="5F96ECE6" w14:textId="77777777" w:rsidR="00235ABA" w:rsidRPr="00235ABA" w:rsidRDefault="00235ABA" w:rsidP="00235ABA">
      <w:pPr>
        <w:pStyle w:val="ListParagraph"/>
      </w:pPr>
      <w:r w:rsidRPr="00235ABA">
        <mc:AlternateContent>
          <mc:Choice Requires="wps">
            <w:drawing>
              <wp:anchor distT="0" distB="0" distL="114300" distR="114300" simplePos="0" relativeHeight="251754496" behindDoc="1" locked="0" layoutInCell="1" allowOverlap="1" wp14:anchorId="465BA490" wp14:editId="44C4F9D6">
                <wp:simplePos x="0" y="0"/>
                <wp:positionH relativeFrom="page">
                  <wp:posOffset>360045</wp:posOffset>
                </wp:positionH>
                <wp:positionV relativeFrom="paragraph">
                  <wp:posOffset>305435</wp:posOffset>
                </wp:positionV>
                <wp:extent cx="6840220" cy="1270"/>
                <wp:effectExtent l="0" t="0" r="5080" b="0"/>
                <wp:wrapNone/>
                <wp:docPr id="701626116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  <a:gd name="T4" fmla="+- 0 11339 567"/>
                            <a:gd name="T5" fmla="*/ T4 w 10772"/>
                            <a:gd name="T6" fmla="+- 0 11339 567"/>
                            <a:gd name="T7" fmla="*/ T6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  <a:moveTo>
                                <a:pt x="10772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9EB38D" id="AutoShape 17" o:spid="_x0000_s1026" style="position:absolute;margin-left:28.35pt;margin-top:24.05pt;width:538.6pt;height:.1pt;z-index:-251561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" path="m,l10772,t,l10772,e" filled="f">
                <v:path arrowok="t" o:connecttype="custom" o:connectlocs="0,0;6840220,0;6840220,0;6840220,0" o:connectangles="0,0,0,0"/>
                <w10:wrap anchorx="page"/>
              </v:shape>
            </w:pict>
          </mc:Fallback>
        </mc:AlternateContent>
      </w:r>
      <w:r w:rsidRPr="00235ABA">
        <w:t>Published: Oct 2009 in Epilepsia</w:t>
      </w:r>
    </w:p>
    <w:p w14:paraId="3C0B0BEF" w14:textId="77777777" w:rsidR="00235ABA" w:rsidRPr="00235ABA" w:rsidRDefault="00235ABA" w:rsidP="00235ABA">
      <w:pPr>
        <w:pStyle w:val="ListParagraph"/>
      </w:pPr>
    </w:p>
    <w:p w14:paraId="0ED59FED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>Adverse effect on bone mineral density (BMD) of long-term antiepileptic drug (AED) therapy in Thai pre-menopausal epileptic patients comparing with age matched healthy controls</w:t>
      </w:r>
    </w:p>
    <w:p w14:paraId="3465013E" w14:textId="77777777" w:rsidR="00235ABA" w:rsidRPr="00235ABA" w:rsidRDefault="00235ABA" w:rsidP="00235ABA">
      <w:pPr>
        <w:pStyle w:val="ListParagraph"/>
      </w:pPr>
      <w:r w:rsidRPr="00235ABA">
        <w:t xml:space="preserve">Authors (5): </w:t>
      </w:r>
      <w:proofErr w:type="spellStart"/>
      <w:r w:rsidRPr="00235ABA">
        <w:t>Chaisewikul</w:t>
      </w:r>
      <w:proofErr w:type="spellEnd"/>
      <w:r w:rsidRPr="00235ABA">
        <w:t xml:space="preserve">, R.; </w:t>
      </w:r>
      <w:proofErr w:type="spellStart"/>
      <w:r w:rsidRPr="00235ABA">
        <w:t>Sriussadaporn</w:t>
      </w:r>
      <w:proofErr w:type="spellEnd"/>
      <w:r w:rsidRPr="00235ABA">
        <w:t>, S.</w:t>
      </w:r>
      <w:r w:rsidRPr="00235ABA">
        <w:tab/>
      </w:r>
      <w:proofErr w:type="spellStart"/>
      <w:r w:rsidRPr="00235ABA">
        <w:t>Phanthumchinda</w:t>
      </w:r>
      <w:proofErr w:type="spellEnd"/>
      <w:r w:rsidRPr="00235ABA">
        <w:t>, K.</w:t>
      </w:r>
    </w:p>
    <w:p w14:paraId="21ED7F91" w14:textId="77777777" w:rsidR="00235ABA" w:rsidRPr="00235ABA" w:rsidRDefault="00235ABA" w:rsidP="00235ABA">
      <w:pPr>
        <w:pStyle w:val="ListParagraph"/>
      </w:pPr>
      <w:r w:rsidRPr="00235ABA">
        <mc:AlternateContent>
          <mc:Choice Requires="wps">
            <w:drawing>
              <wp:anchor distT="0" distB="0" distL="114300" distR="114300" simplePos="0" relativeHeight="251755520" behindDoc="1" locked="0" layoutInCell="1" allowOverlap="1" wp14:anchorId="53B15232" wp14:editId="54AB1EA1">
                <wp:simplePos x="0" y="0"/>
                <wp:positionH relativeFrom="page">
                  <wp:posOffset>360045</wp:posOffset>
                </wp:positionH>
                <wp:positionV relativeFrom="paragraph">
                  <wp:posOffset>492125</wp:posOffset>
                </wp:positionV>
                <wp:extent cx="6840220" cy="1270"/>
                <wp:effectExtent l="0" t="0" r="5080" b="0"/>
                <wp:wrapNone/>
                <wp:docPr id="508278473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  <a:gd name="T4" fmla="+- 0 11339 567"/>
                            <a:gd name="T5" fmla="*/ T4 w 10772"/>
                            <a:gd name="T6" fmla="+- 0 11339 567"/>
                            <a:gd name="T7" fmla="*/ T6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  <a:moveTo>
                                <a:pt x="10772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59C792" id="AutoShape 16" o:spid="_x0000_s1026" style="position:absolute;margin-left:28.35pt;margin-top:38.75pt;width:538.6pt;height:.1pt;z-index:-251560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" path="m,l10772,t,l10772,e" filled="f">
                <v:path arrowok="t" o:connecttype="custom" o:connectlocs="0,0;6840220,0;6840220,0;6840220,0" o:connectangles="0,0,0,0"/>
                <w10:wrap anchorx="page"/>
              </v:shape>
            </w:pict>
          </mc:Fallback>
        </mc:AlternateContent>
      </w:r>
      <w:r w:rsidRPr="00235ABA">
        <w:t>Published: Oct 2009 in Journal of the Neurological Sciences DOI: 10.1016/S0022-510X(09)70967-0</w:t>
      </w:r>
    </w:p>
    <w:p w14:paraId="2F43A190" w14:textId="77777777" w:rsidR="00235ABA" w:rsidRPr="00235ABA" w:rsidRDefault="00235ABA" w:rsidP="00235ABA">
      <w:pPr>
        <w:pStyle w:val="ListParagraph"/>
      </w:pPr>
    </w:p>
    <w:p w14:paraId="5099DA84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>Exertional Heatstroke: Early Recognition and Outcome With Aggressive Combined Cooling-a 12- Year Experience</w:t>
      </w:r>
    </w:p>
    <w:p w14:paraId="3960E58D" w14:textId="77777777" w:rsidR="00235ABA" w:rsidRPr="00235ABA" w:rsidRDefault="00235ABA" w:rsidP="00235ABA">
      <w:pPr>
        <w:pStyle w:val="ListParagraph"/>
      </w:pPr>
      <w:r w:rsidRPr="00235ABA">
        <w:t xml:space="preserve">Authors (13): </w:t>
      </w:r>
      <w:proofErr w:type="spellStart"/>
      <w:r w:rsidRPr="00235ABA">
        <w:t>Sithinamsuwan</w:t>
      </w:r>
      <w:proofErr w:type="spellEnd"/>
      <w:r w:rsidRPr="00235ABA">
        <w:t xml:space="preserve">, </w:t>
      </w:r>
      <w:proofErr w:type="spellStart"/>
      <w:r w:rsidRPr="00235ABA">
        <w:t>Pasiri</w:t>
      </w:r>
      <w:proofErr w:type="spellEnd"/>
      <w:r w:rsidRPr="00235ABA">
        <w:t xml:space="preserve">; </w:t>
      </w:r>
      <w:proofErr w:type="spellStart"/>
      <w:r w:rsidRPr="00235ABA">
        <w:t>Piyavechviratana</w:t>
      </w:r>
      <w:proofErr w:type="spellEnd"/>
      <w:r w:rsidRPr="00235ABA">
        <w:t xml:space="preserve">, </w:t>
      </w:r>
      <w:proofErr w:type="spellStart"/>
      <w:r w:rsidRPr="00235ABA">
        <w:t>Kunchit</w:t>
      </w:r>
      <w:proofErr w:type="spellEnd"/>
      <w:r w:rsidRPr="00235ABA">
        <w:tab/>
      </w:r>
      <w:proofErr w:type="spellStart"/>
      <w:r w:rsidRPr="00235ABA">
        <w:t>Prayoonwiwat</w:t>
      </w:r>
      <w:proofErr w:type="spellEnd"/>
      <w:r w:rsidRPr="00235ABA">
        <w:t>, Wichai</w:t>
      </w:r>
    </w:p>
    <w:p w14:paraId="555325C4" w14:textId="77777777" w:rsidR="00235ABA" w:rsidRPr="00235ABA" w:rsidRDefault="00235ABA" w:rsidP="00235ABA">
      <w:pPr>
        <w:pStyle w:val="ListParagraph"/>
      </w:pPr>
      <w:r w:rsidRPr="00235ABA"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43C2F7DB" wp14:editId="29AB5F95">
                <wp:simplePos x="0" y="0"/>
                <wp:positionH relativeFrom="page">
                  <wp:posOffset>360045</wp:posOffset>
                </wp:positionH>
                <wp:positionV relativeFrom="paragraph">
                  <wp:posOffset>492125</wp:posOffset>
                </wp:positionV>
                <wp:extent cx="6840220" cy="1270"/>
                <wp:effectExtent l="0" t="0" r="5080" b="0"/>
                <wp:wrapNone/>
                <wp:docPr id="1728683058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  <a:gd name="T4" fmla="+- 0 11339 567"/>
                            <a:gd name="T5" fmla="*/ T4 w 10772"/>
                            <a:gd name="T6" fmla="+- 0 11339 567"/>
                            <a:gd name="T7" fmla="*/ T6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  <a:moveTo>
                                <a:pt x="10772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9F403B" id="AutoShape 15" o:spid="_x0000_s1026" style="position:absolute;margin-left:28.35pt;margin-top:38.75pt;width:538.6pt;height:.1pt;z-index:251746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" path="m,l10772,t,l10772,e" filled="f">
                <v:path arrowok="t" o:connecttype="custom" o:connectlocs="0,0;6840220,0;6840220,0;6840220,0" o:connectangles="0,0,0,0"/>
                <w10:wrap anchorx="page"/>
              </v:shape>
            </w:pict>
          </mc:Fallback>
        </mc:AlternateContent>
      </w:r>
      <w:r w:rsidRPr="00235ABA">
        <w:t>Published: May 2009 in Military Medicine DOI: 10.7205/MILMED-D-02-5908</w:t>
      </w:r>
    </w:p>
    <w:p w14:paraId="71DCBE58" w14:textId="77777777" w:rsidR="00235ABA" w:rsidRPr="00235ABA" w:rsidRDefault="00235ABA" w:rsidP="00235ABA">
      <w:pPr>
        <w:pStyle w:val="ListParagraph"/>
      </w:pPr>
    </w:p>
    <w:p w14:paraId="3C7F369F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 xml:space="preserve">Seizure attacks while driving: quality of life in persons with epilepsy. Can J Neurol Sci. 2009 Jul;36(4):475-9. </w:t>
      </w:r>
      <w:proofErr w:type="spellStart"/>
      <w:r w:rsidRPr="00235ABA">
        <w:t>Tiamkao</w:t>
      </w:r>
      <w:proofErr w:type="spellEnd"/>
      <w:r w:rsidRPr="00235ABA">
        <w:t xml:space="preserve"> S1, </w:t>
      </w:r>
      <w:proofErr w:type="spellStart"/>
      <w:r w:rsidRPr="00235ABA">
        <w:t>Sawanyawisuth</w:t>
      </w:r>
      <w:proofErr w:type="spellEnd"/>
      <w:r w:rsidRPr="00235ABA">
        <w:t xml:space="preserve"> K, </w:t>
      </w:r>
      <w:proofErr w:type="spellStart"/>
      <w:r w:rsidRPr="00235ABA">
        <w:t>Towanabut</w:t>
      </w:r>
      <w:proofErr w:type="spellEnd"/>
      <w:r w:rsidRPr="00235ABA">
        <w:t xml:space="preserve"> S, </w:t>
      </w:r>
      <w:proofErr w:type="spellStart"/>
      <w:r w:rsidRPr="00235ABA">
        <w:t>Visudhipun</w:t>
      </w:r>
      <w:proofErr w:type="spellEnd"/>
      <w:r w:rsidRPr="00235ABA">
        <w:t xml:space="preserve"> P; Thai QOL Epilepsy Investigators</w:t>
      </w:r>
    </w:p>
    <w:p w14:paraId="775F46F4" w14:textId="77777777" w:rsidR="00235ABA" w:rsidRPr="00235ABA" w:rsidRDefault="00235ABA" w:rsidP="00235ABA">
      <w:pPr>
        <w:pStyle w:val="ListParagraph"/>
      </w:pPr>
    </w:p>
    <w:p w14:paraId="1D31ECA3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 xml:space="preserve">Exertional heatstroke: early recognition and outcome with aggressive combined cooling--a 12-year experience. Mil Med 2009 May;174(5):496-502 </w:t>
      </w:r>
      <w:proofErr w:type="spellStart"/>
      <w:r w:rsidRPr="00235ABA">
        <w:t>Pasiri</w:t>
      </w:r>
      <w:proofErr w:type="spellEnd"/>
      <w:r w:rsidRPr="00235ABA">
        <w:t xml:space="preserve"> </w:t>
      </w:r>
      <w:proofErr w:type="spellStart"/>
      <w:r w:rsidRPr="00235ABA">
        <w:t>Sithinamsuwan</w:t>
      </w:r>
      <w:proofErr w:type="spellEnd"/>
      <w:r w:rsidRPr="00235ABA">
        <w:t xml:space="preserve">, </w:t>
      </w:r>
      <w:proofErr w:type="spellStart"/>
      <w:r w:rsidRPr="00235ABA">
        <w:t>Kunchit</w:t>
      </w:r>
      <w:proofErr w:type="spellEnd"/>
      <w:r w:rsidRPr="00235ABA">
        <w:t xml:space="preserve"> </w:t>
      </w:r>
      <w:proofErr w:type="spellStart"/>
      <w:r w:rsidRPr="00235ABA">
        <w:t>Piyavechviratana</w:t>
      </w:r>
      <w:proofErr w:type="spellEnd"/>
      <w:r w:rsidRPr="00235ABA">
        <w:t xml:space="preserve">, </w:t>
      </w:r>
      <w:proofErr w:type="spellStart"/>
      <w:r w:rsidRPr="00235ABA">
        <w:t>Thitisak</w:t>
      </w:r>
      <w:proofErr w:type="spellEnd"/>
      <w:r w:rsidRPr="00235ABA">
        <w:t xml:space="preserve"> </w:t>
      </w:r>
      <w:proofErr w:type="spellStart"/>
      <w:r w:rsidRPr="00235ABA">
        <w:t>Kitthaweesin</w:t>
      </w:r>
      <w:proofErr w:type="spellEnd"/>
      <w:r w:rsidRPr="00235ABA">
        <w:t xml:space="preserve">, </w:t>
      </w:r>
      <w:proofErr w:type="spellStart"/>
      <w:r w:rsidRPr="00235ABA">
        <w:t>Watcharapong</w:t>
      </w:r>
      <w:proofErr w:type="spellEnd"/>
      <w:r w:rsidRPr="00235ABA">
        <w:t xml:space="preserve"> </w:t>
      </w:r>
      <w:proofErr w:type="spellStart"/>
      <w:r w:rsidRPr="00235ABA">
        <w:t>Chusri</w:t>
      </w:r>
      <w:proofErr w:type="spellEnd"/>
      <w:r w:rsidRPr="00235ABA">
        <w:t xml:space="preserve">, Patima </w:t>
      </w:r>
      <w:proofErr w:type="spellStart"/>
      <w:r w:rsidRPr="00235ABA">
        <w:t>Orrawanhanothai</w:t>
      </w:r>
      <w:proofErr w:type="spellEnd"/>
      <w:r w:rsidRPr="00235ABA">
        <w:t xml:space="preserve">, Adisorn Wongsa, Anan </w:t>
      </w:r>
      <w:proofErr w:type="spellStart"/>
      <w:r w:rsidRPr="00235ABA">
        <w:t>Wattanathum</w:t>
      </w:r>
      <w:proofErr w:type="spellEnd"/>
      <w:r w:rsidRPr="00235ABA">
        <w:t xml:space="preserve">, Yotin </w:t>
      </w:r>
      <w:proofErr w:type="spellStart"/>
      <w:r w:rsidRPr="00235ABA">
        <w:t>Chinvarun</w:t>
      </w:r>
      <w:proofErr w:type="spellEnd"/>
      <w:r w:rsidRPr="00235ABA">
        <w:t xml:space="preserve">, </w:t>
      </w:r>
      <w:proofErr w:type="spellStart"/>
      <w:r w:rsidRPr="00235ABA">
        <w:t>Samart</w:t>
      </w:r>
      <w:proofErr w:type="spellEnd"/>
      <w:r w:rsidRPr="00235ABA">
        <w:t xml:space="preserve"> </w:t>
      </w:r>
      <w:proofErr w:type="spellStart"/>
      <w:r w:rsidRPr="00235ABA">
        <w:t>Nidhinandana</w:t>
      </w:r>
      <w:proofErr w:type="spellEnd"/>
      <w:r w:rsidRPr="00235ABA">
        <w:t xml:space="preserve">, Bancha </w:t>
      </w:r>
      <w:proofErr w:type="spellStart"/>
      <w:r w:rsidRPr="00235ABA">
        <w:t>Satirapoj</w:t>
      </w:r>
      <w:proofErr w:type="spellEnd"/>
      <w:r w:rsidRPr="00235ABA">
        <w:t xml:space="preserve">, </w:t>
      </w:r>
      <w:proofErr w:type="spellStart"/>
      <w:r w:rsidRPr="00235ABA">
        <w:t>Ouppatham</w:t>
      </w:r>
      <w:proofErr w:type="spellEnd"/>
      <w:r w:rsidRPr="00235ABA">
        <w:t xml:space="preserve"> </w:t>
      </w:r>
      <w:proofErr w:type="spellStart"/>
      <w:r w:rsidRPr="00235ABA">
        <w:t>Supasyndh</w:t>
      </w:r>
      <w:proofErr w:type="spellEnd"/>
      <w:r w:rsidRPr="00235ABA">
        <w:t xml:space="preserve">, </w:t>
      </w:r>
      <w:proofErr w:type="spellStart"/>
      <w:r w:rsidRPr="00235ABA">
        <w:t>Chantrapa</w:t>
      </w:r>
      <w:proofErr w:type="spellEnd"/>
      <w:r w:rsidRPr="00235ABA">
        <w:t xml:space="preserve"> </w:t>
      </w:r>
      <w:proofErr w:type="spellStart"/>
      <w:r w:rsidRPr="00235ABA">
        <w:t>Sriswasdi</w:t>
      </w:r>
      <w:proofErr w:type="spellEnd"/>
      <w:r w:rsidRPr="00235ABA">
        <w:t xml:space="preserve">, Wichai </w:t>
      </w:r>
      <w:proofErr w:type="spellStart"/>
      <w:r w:rsidRPr="00235ABA">
        <w:t>Prayoonwiwat</w:t>
      </w:r>
      <w:proofErr w:type="spellEnd"/>
      <w:r w:rsidRPr="00235ABA">
        <w:t>,</w:t>
      </w:r>
    </w:p>
    <w:p w14:paraId="1F4FF592" w14:textId="77777777" w:rsidR="00235ABA" w:rsidRPr="00235ABA" w:rsidRDefault="00235ABA" w:rsidP="00235ABA">
      <w:pPr>
        <w:pStyle w:val="ListParagraph"/>
      </w:pPr>
    </w:p>
    <w:p w14:paraId="598C9909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 xml:space="preserve">Effects of aspirin plus extended-release dipyridamole versus clopidogrel and telmisartan on disability and cognitive function after recurrent stroke in patients with </w:t>
      </w:r>
      <w:proofErr w:type="spellStart"/>
      <w:r w:rsidRPr="00235ABA">
        <w:t>ischaemic</w:t>
      </w:r>
      <w:proofErr w:type="spellEnd"/>
      <w:r w:rsidRPr="00235ABA">
        <w:t xml:space="preserve"> stroke in the Prevention Regimen for Effectively Avoiding Second Strokes (</w:t>
      </w:r>
      <w:proofErr w:type="spellStart"/>
      <w:r w:rsidRPr="00235ABA">
        <w:t>PRoFESS</w:t>
      </w:r>
      <w:proofErr w:type="spellEnd"/>
      <w:r w:rsidRPr="00235ABA">
        <w:t xml:space="preserve">) trial: a double-blind, active and placebo-controlled study. Diener HC, Sacco RL, Yusuf S, Cotton D, </w:t>
      </w:r>
      <w:proofErr w:type="spellStart"/>
      <w:r w:rsidRPr="00235ABA">
        <w:t>Ounpuu</w:t>
      </w:r>
      <w:proofErr w:type="spellEnd"/>
      <w:r w:rsidRPr="00235ABA">
        <w:t xml:space="preserve"> S, Lawton WA, </w:t>
      </w:r>
      <w:proofErr w:type="spellStart"/>
      <w:r w:rsidRPr="00235ABA">
        <w:t>Palesch</w:t>
      </w:r>
      <w:proofErr w:type="spellEnd"/>
      <w:r w:rsidRPr="00235ABA">
        <w:t xml:space="preserve"> Y, Martin RH, Albers GW, Bath P, Bornstein N, Chan BP, Chen ST, Cunha L, </w:t>
      </w:r>
      <w:proofErr w:type="spellStart"/>
      <w:r w:rsidRPr="00235ABA">
        <w:t>Dahlöf</w:t>
      </w:r>
      <w:proofErr w:type="spellEnd"/>
      <w:r w:rsidRPr="00235ABA">
        <w:t xml:space="preserve"> B, De Keyser J, Donnan GA, Estol C, Gorelick P, Gu V, Hermansson K, Hilbrich L, Kaste M, Lu C, </w:t>
      </w:r>
      <w:proofErr w:type="spellStart"/>
      <w:r w:rsidRPr="00235ABA">
        <w:t>Machnig</w:t>
      </w:r>
      <w:proofErr w:type="spellEnd"/>
      <w:r w:rsidRPr="00235ABA">
        <w:t xml:space="preserve"> T, Pais P, Roberts R, Skvortsova V, Teal P, Toni D, </w:t>
      </w:r>
      <w:proofErr w:type="spellStart"/>
      <w:r w:rsidRPr="00235ABA">
        <w:t>VanderMaelen</w:t>
      </w:r>
      <w:proofErr w:type="spellEnd"/>
      <w:r w:rsidRPr="00235ABA">
        <w:t xml:space="preserve"> C, Voigt T, Weber M, Yoon BW; Prevention Regimen for Effectively Avoiding Second Strokes (</w:t>
      </w:r>
      <w:proofErr w:type="spellStart"/>
      <w:r w:rsidRPr="00235ABA">
        <w:t>PRoFESS</w:t>
      </w:r>
      <w:proofErr w:type="spellEnd"/>
      <w:r w:rsidRPr="00235ABA">
        <w:t xml:space="preserve">) study group. Lancet Neurol. 2008 Oct;7(10):875-84. </w:t>
      </w:r>
      <w:proofErr w:type="spellStart"/>
      <w:r w:rsidRPr="00235ABA">
        <w:t>doi</w:t>
      </w:r>
      <w:proofErr w:type="spellEnd"/>
      <w:r w:rsidRPr="00235ABA">
        <w:t xml:space="preserve">: 10.1016/S1474-4422(08)70198-4. </w:t>
      </w:r>
      <w:proofErr w:type="spellStart"/>
      <w:r w:rsidRPr="00235ABA">
        <w:t>Epub</w:t>
      </w:r>
      <w:proofErr w:type="spellEnd"/>
      <w:r w:rsidRPr="00235ABA">
        <w:t xml:space="preserve"> 2008 Aug 29.</w:t>
      </w:r>
    </w:p>
    <w:p w14:paraId="01D7D48D" w14:textId="77777777" w:rsidR="00235ABA" w:rsidRPr="00235ABA" w:rsidRDefault="00235ABA" w:rsidP="00235ABA">
      <w:pPr>
        <w:pStyle w:val="ListParagraph"/>
      </w:pPr>
    </w:p>
    <w:p w14:paraId="5001D660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 xml:space="preserve">Telmisartan to prevent recurrent stroke and cardiovascular events. Yusuf S, Diener HC, Sacco RL, Cotton D, </w:t>
      </w:r>
      <w:proofErr w:type="spellStart"/>
      <w:r w:rsidRPr="00235ABA">
        <w:t>Ounpuu</w:t>
      </w:r>
      <w:proofErr w:type="spellEnd"/>
      <w:r w:rsidRPr="00235ABA">
        <w:t xml:space="preserve"> S, Lawton WA, </w:t>
      </w:r>
      <w:proofErr w:type="spellStart"/>
      <w:r w:rsidRPr="00235ABA">
        <w:t>Palesch</w:t>
      </w:r>
      <w:proofErr w:type="spellEnd"/>
      <w:r w:rsidRPr="00235ABA">
        <w:t xml:space="preserve"> Y, Martin RH, Albers GW, Bath P, Bornstein N, Chan BP, Chen ST, Cunha L, </w:t>
      </w:r>
      <w:proofErr w:type="spellStart"/>
      <w:r w:rsidRPr="00235ABA">
        <w:t>Dahlöf</w:t>
      </w:r>
      <w:proofErr w:type="spellEnd"/>
      <w:r w:rsidRPr="00235ABA">
        <w:t xml:space="preserve"> B, De Keyser J, Donnan GA, Estol C, Gorelick P, Gu V, Hermansson K, </w:t>
      </w:r>
      <w:r w:rsidRPr="00235ABA">
        <w:lastRenderedPageBreak/>
        <w:t xml:space="preserve">Hilbrich L, Kaste M, Lu C, </w:t>
      </w:r>
      <w:proofErr w:type="spellStart"/>
      <w:r w:rsidRPr="00235ABA">
        <w:t>Machnig</w:t>
      </w:r>
      <w:proofErr w:type="spellEnd"/>
      <w:r w:rsidRPr="00235ABA">
        <w:t xml:space="preserve"> T, Pais P, Roberts R, Skvortsova V, Teal P, Toni D, </w:t>
      </w:r>
      <w:proofErr w:type="spellStart"/>
      <w:r w:rsidRPr="00235ABA">
        <w:t>VanderMaelen</w:t>
      </w:r>
      <w:proofErr w:type="spellEnd"/>
      <w:r w:rsidRPr="00235ABA">
        <w:t xml:space="preserve"> C, Voigt T, Weber M, Yoon BW; </w:t>
      </w:r>
      <w:proofErr w:type="spellStart"/>
      <w:r w:rsidRPr="00235ABA">
        <w:t>PRoFESS</w:t>
      </w:r>
      <w:proofErr w:type="spellEnd"/>
      <w:r w:rsidRPr="00235ABA">
        <w:t xml:space="preserve"> Study Group. N Engl J Med. 2008 Sep 18;359(12):1225-37. </w:t>
      </w:r>
      <w:proofErr w:type="spellStart"/>
      <w:r w:rsidRPr="00235ABA">
        <w:t>doi</w:t>
      </w:r>
      <w:proofErr w:type="spellEnd"/>
      <w:r w:rsidRPr="00235ABA">
        <w:t xml:space="preserve">: 10.1056/NEJMoa0804593. </w:t>
      </w:r>
      <w:proofErr w:type="spellStart"/>
      <w:r w:rsidRPr="00235ABA">
        <w:t>Epub</w:t>
      </w:r>
      <w:proofErr w:type="spellEnd"/>
      <w:r w:rsidRPr="00235ABA">
        <w:t xml:space="preserve"> 2008 Aug 27.</w:t>
      </w:r>
    </w:p>
    <w:p w14:paraId="718A00B5" w14:textId="77777777" w:rsidR="00235ABA" w:rsidRPr="00235ABA" w:rsidRDefault="00235ABA" w:rsidP="00235ABA">
      <w:pPr>
        <w:pStyle w:val="ListParagraph"/>
      </w:pPr>
    </w:p>
    <w:p w14:paraId="564A1CCF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 xml:space="preserve">Aspirin and extended-release dipyridamole versus clopidogrel for recurrent stroke. Sacco RL, Diener HC, Yusuf S, Cotton D, </w:t>
      </w:r>
      <w:proofErr w:type="spellStart"/>
      <w:r w:rsidRPr="00235ABA">
        <w:t>Ounpuu</w:t>
      </w:r>
      <w:proofErr w:type="spellEnd"/>
      <w:r w:rsidRPr="00235ABA">
        <w:t xml:space="preserve"> S, Lawton WA, </w:t>
      </w:r>
      <w:proofErr w:type="spellStart"/>
      <w:r w:rsidRPr="00235ABA">
        <w:t>Palesch</w:t>
      </w:r>
      <w:proofErr w:type="spellEnd"/>
      <w:r w:rsidRPr="00235ABA">
        <w:t xml:space="preserve"> Y, Martin RH, Albers GW, Bath P, Bornstein N, Chan BP, Chen ST, Cunha L, </w:t>
      </w:r>
      <w:proofErr w:type="spellStart"/>
      <w:r w:rsidRPr="00235ABA">
        <w:t>Dahlöf</w:t>
      </w:r>
      <w:proofErr w:type="spellEnd"/>
      <w:r w:rsidRPr="00235ABA">
        <w:t xml:space="preserve"> B, De Keyser J, Donnan GA, Estol C, Gorelick P, Gu V, Hermansson K, Hilbrich L, Kaste M, Lu C, </w:t>
      </w:r>
      <w:proofErr w:type="spellStart"/>
      <w:r w:rsidRPr="00235ABA">
        <w:t>Machnig</w:t>
      </w:r>
      <w:proofErr w:type="spellEnd"/>
      <w:r w:rsidRPr="00235ABA">
        <w:t xml:space="preserve"> T, Pais P, Roberts R, Skvortsova V, Teal P, Toni D, </w:t>
      </w:r>
      <w:proofErr w:type="spellStart"/>
      <w:r w:rsidRPr="00235ABA">
        <w:t>Vandermaelen</w:t>
      </w:r>
      <w:proofErr w:type="spellEnd"/>
      <w:r w:rsidRPr="00235ABA">
        <w:t xml:space="preserve"> C, Voigt T, Weber M, Yoon BW; </w:t>
      </w:r>
      <w:proofErr w:type="spellStart"/>
      <w:r w:rsidRPr="00235ABA">
        <w:t>PRoFESS</w:t>
      </w:r>
      <w:proofErr w:type="spellEnd"/>
      <w:r w:rsidRPr="00235ABA">
        <w:t xml:space="preserve"> Study Group. N Engl J Med. 2008 Sep 18;359(12):1238-51. </w:t>
      </w:r>
      <w:proofErr w:type="spellStart"/>
      <w:r w:rsidRPr="00235ABA">
        <w:t>doi</w:t>
      </w:r>
      <w:proofErr w:type="spellEnd"/>
      <w:r w:rsidRPr="00235ABA">
        <w:t xml:space="preserve">: 10.1056/NEJMoa0805002. </w:t>
      </w:r>
      <w:proofErr w:type="spellStart"/>
      <w:r w:rsidRPr="00235ABA">
        <w:t>Epub</w:t>
      </w:r>
      <w:proofErr w:type="spellEnd"/>
      <w:r w:rsidRPr="00235ABA">
        <w:t xml:space="preserve"> 2008 Aug 27.</w:t>
      </w:r>
    </w:p>
    <w:p w14:paraId="7440112E" w14:textId="77777777" w:rsidR="00235ABA" w:rsidRPr="00235ABA" w:rsidRDefault="00235ABA" w:rsidP="00235ABA">
      <w:pPr>
        <w:pStyle w:val="ListParagraph"/>
      </w:pPr>
    </w:p>
    <w:p w14:paraId="1A74B076" w14:textId="77777777" w:rsidR="00235ABA" w:rsidRDefault="00235ABA" w:rsidP="00235ABA">
      <w:pPr>
        <w:pStyle w:val="ListParagraph"/>
        <w:numPr>
          <w:ilvl w:val="0"/>
          <w:numId w:val="49"/>
        </w:numPr>
      </w:pPr>
      <w:r w:rsidRPr="00235ABA">
        <w:t xml:space="preserve">Prevalence of Depression among Epileptic Patients at Phramongkutklao Hospital </w:t>
      </w:r>
      <w:proofErr w:type="spellStart"/>
      <w:r w:rsidRPr="00235ABA">
        <w:t>Samart</w:t>
      </w:r>
      <w:proofErr w:type="spellEnd"/>
      <w:r w:rsidRPr="00235ABA">
        <w:t xml:space="preserve"> </w:t>
      </w:r>
      <w:proofErr w:type="spellStart"/>
      <w:r w:rsidRPr="00235ABA">
        <w:t>Nidhinandana</w:t>
      </w:r>
      <w:proofErr w:type="spellEnd"/>
      <w:r w:rsidRPr="00235ABA">
        <w:t xml:space="preserve"> Yotin </w:t>
      </w:r>
      <w:proofErr w:type="spellStart"/>
      <w:r w:rsidRPr="00235ABA">
        <w:t>Chinvarun</w:t>
      </w:r>
      <w:proofErr w:type="spellEnd"/>
      <w:r w:rsidRPr="00235ABA">
        <w:t xml:space="preserve"> , </w:t>
      </w:r>
      <w:proofErr w:type="spellStart"/>
      <w:r w:rsidRPr="00235ABA">
        <w:t>Pasiri</w:t>
      </w:r>
      <w:proofErr w:type="spellEnd"/>
      <w:r w:rsidRPr="00235ABA">
        <w:t xml:space="preserve"> </w:t>
      </w:r>
      <w:proofErr w:type="spellStart"/>
      <w:r w:rsidRPr="00235ABA">
        <w:t>Sithinamsuwan</w:t>
      </w:r>
      <w:proofErr w:type="spellEnd"/>
      <w:r w:rsidRPr="00235ABA">
        <w:t xml:space="preserve">, </w:t>
      </w:r>
      <w:proofErr w:type="spellStart"/>
      <w:r w:rsidRPr="00235ABA">
        <w:t>Chesda</w:t>
      </w:r>
      <w:proofErr w:type="spellEnd"/>
      <w:r w:rsidRPr="00235ABA">
        <w:t xml:space="preserve"> </w:t>
      </w:r>
      <w:proofErr w:type="spellStart"/>
      <w:r w:rsidRPr="00235ABA">
        <w:t>Udommongkol</w:t>
      </w:r>
      <w:proofErr w:type="spellEnd"/>
      <w:r w:rsidRPr="00235ABA">
        <w:t xml:space="preserve"> , </w:t>
      </w:r>
      <w:proofErr w:type="spellStart"/>
      <w:r w:rsidRPr="00235ABA">
        <w:t>Jithanorm</w:t>
      </w:r>
      <w:proofErr w:type="spellEnd"/>
      <w:r w:rsidRPr="00235ABA">
        <w:t xml:space="preserve"> </w:t>
      </w:r>
      <w:proofErr w:type="spellStart"/>
      <w:r w:rsidRPr="00235ABA">
        <w:t>Suwantamee</w:t>
      </w:r>
      <w:proofErr w:type="spellEnd"/>
      <w:r w:rsidRPr="00235ABA">
        <w:t xml:space="preserve"> , Wanna </w:t>
      </w:r>
      <w:proofErr w:type="spellStart"/>
      <w:r w:rsidRPr="00235ABA">
        <w:t>Wongmek</w:t>
      </w:r>
      <w:proofErr w:type="spellEnd"/>
      <w:r w:rsidRPr="00235ABA">
        <w:t xml:space="preserve"> , Seema </w:t>
      </w:r>
      <w:proofErr w:type="spellStart"/>
      <w:r w:rsidRPr="00235ABA">
        <w:t>Suphakasem</w:t>
      </w:r>
      <w:proofErr w:type="spellEnd"/>
      <w:r w:rsidRPr="00235ABA">
        <w:t xml:space="preserve"> </w:t>
      </w:r>
    </w:p>
    <w:p w14:paraId="58E005B3" w14:textId="475EC9E8" w:rsidR="00235ABA" w:rsidRPr="00235ABA" w:rsidRDefault="00235ABA" w:rsidP="00235ABA">
      <w:pPr>
        <w:ind w:firstLine="720"/>
      </w:pPr>
      <w:r w:rsidRPr="00235ABA">
        <w:t>J Med Assoc Thai 2007;90 (1) :32-6</w:t>
      </w:r>
    </w:p>
    <w:p w14:paraId="254784C3" w14:textId="77777777" w:rsidR="00235ABA" w:rsidRPr="00235ABA" w:rsidRDefault="00235ABA" w:rsidP="00235ABA">
      <w:pPr>
        <w:pStyle w:val="ListParagraph"/>
      </w:pPr>
    </w:p>
    <w:p w14:paraId="39E111B7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 xml:space="preserve">Magnetic resonance imaging of the brain in epileptic adult patients: experience in </w:t>
      </w:r>
      <w:proofErr w:type="spellStart"/>
      <w:r w:rsidRPr="00235ABA">
        <w:t>Ramathibodi</w:t>
      </w:r>
      <w:proofErr w:type="spellEnd"/>
      <w:r w:rsidRPr="00235ABA">
        <w:t xml:space="preserve"> Hospital</w:t>
      </w:r>
      <w:r w:rsidRPr="00235ABA">
        <w:rPr>
          <w:u w:val="single"/>
        </w:rPr>
        <w:t xml:space="preserve"> </w:t>
      </w:r>
      <w:hyperlink r:id="rId7" w:history="1">
        <w:proofErr w:type="spellStart"/>
        <w:r w:rsidRPr="00235ABA">
          <w:rPr>
            <w:rStyle w:val="Hyperlink"/>
          </w:rPr>
          <w:t>Solosrungruang</w:t>
        </w:r>
        <w:proofErr w:type="spellEnd"/>
        <w:r w:rsidRPr="00235ABA">
          <w:rPr>
            <w:rStyle w:val="Hyperlink"/>
          </w:rPr>
          <w:t xml:space="preserve"> A</w:t>
        </w:r>
      </w:hyperlink>
      <w:r w:rsidRPr="00235ABA">
        <w:rPr>
          <w:u w:val="single"/>
          <w:vertAlign w:val="superscript"/>
        </w:rPr>
        <w:t>1</w:t>
      </w:r>
      <w:r w:rsidRPr="00235ABA">
        <w:rPr>
          <w:u w:val="single"/>
        </w:rPr>
        <w:t>, </w:t>
      </w:r>
      <w:proofErr w:type="spellStart"/>
      <w:r w:rsidRPr="00235ABA">
        <w:rPr>
          <w:u w:val="single"/>
        </w:rPr>
        <w:fldChar w:fldCharType="begin"/>
      </w:r>
      <w:r w:rsidRPr="00235ABA">
        <w:rPr>
          <w:u w:val="single"/>
        </w:rPr>
        <w:instrText xml:space="preserve"> HYPERLINK "https://www.ncbi.nlm.nih.gov/pubmed/?term=Laothamatas%20J%5BAuthor%5D&amp;cauthor=true&amp;cauthor_uid=17487133" </w:instrText>
      </w:r>
      <w:r w:rsidRPr="00235ABA">
        <w:rPr>
          <w:u w:val="single"/>
        </w:rPr>
      </w:r>
      <w:r w:rsidRPr="00235ABA">
        <w:rPr>
          <w:u w:val="single"/>
        </w:rPr>
        <w:fldChar w:fldCharType="separate"/>
      </w:r>
      <w:r w:rsidRPr="00235ABA">
        <w:rPr>
          <w:rStyle w:val="Hyperlink"/>
        </w:rPr>
        <w:t>Laothamatas</w:t>
      </w:r>
      <w:proofErr w:type="spellEnd"/>
      <w:r w:rsidRPr="00235ABA">
        <w:rPr>
          <w:rStyle w:val="Hyperlink"/>
        </w:rPr>
        <w:t xml:space="preserve"> J</w:t>
      </w:r>
      <w:r w:rsidRPr="00235ABA">
        <w:fldChar w:fldCharType="end"/>
      </w:r>
      <w:r w:rsidRPr="00235ABA">
        <w:rPr>
          <w:u w:val="single"/>
        </w:rPr>
        <w:t>, </w:t>
      </w:r>
      <w:proofErr w:type="spellStart"/>
      <w:r w:rsidRPr="00235ABA">
        <w:rPr>
          <w:u w:val="single"/>
        </w:rPr>
        <w:fldChar w:fldCharType="begin"/>
      </w:r>
      <w:r w:rsidRPr="00235ABA">
        <w:rPr>
          <w:u w:val="single"/>
        </w:rPr>
        <w:instrText xml:space="preserve"> HYPERLINK "https://www.ncbi.nlm.nih.gov/pubmed/?term=Chinwarun%20Y%5BAuthor%5D&amp;cauthor=true&amp;cauthor_uid=17487133" </w:instrText>
      </w:r>
      <w:r w:rsidRPr="00235ABA">
        <w:rPr>
          <w:u w:val="single"/>
        </w:rPr>
      </w:r>
      <w:r w:rsidRPr="00235ABA">
        <w:rPr>
          <w:u w:val="single"/>
        </w:rPr>
        <w:fldChar w:fldCharType="separate"/>
      </w:r>
      <w:r w:rsidRPr="00235ABA">
        <w:rPr>
          <w:rStyle w:val="Hyperlink"/>
        </w:rPr>
        <w:t>Chinwarun</w:t>
      </w:r>
      <w:proofErr w:type="spellEnd"/>
      <w:r w:rsidRPr="00235ABA">
        <w:rPr>
          <w:rStyle w:val="Hyperlink"/>
        </w:rPr>
        <w:t xml:space="preserve"> Y</w:t>
      </w:r>
      <w:r w:rsidRPr="00235ABA">
        <w:fldChar w:fldCharType="end"/>
      </w:r>
      <w:r w:rsidRPr="00235ABA">
        <w:rPr>
          <w:u w:val="single"/>
        </w:rPr>
        <w:t xml:space="preserve">. </w:t>
      </w:r>
    </w:p>
    <w:p w14:paraId="43BCF36C" w14:textId="59129B6A" w:rsidR="00235ABA" w:rsidRPr="00235ABA" w:rsidRDefault="00235ABA" w:rsidP="00235ABA">
      <w:pPr>
        <w:ind w:firstLine="720"/>
      </w:pPr>
      <w:r w:rsidRPr="00235ABA">
        <w:rPr>
          <w:u w:val="single"/>
        </w:rPr>
        <w:t>J Med Assoc Thai.</w:t>
      </w:r>
      <w:r w:rsidRPr="00235ABA">
        <w:t> 2007 Apr;90(4):762-73.</w:t>
      </w:r>
    </w:p>
    <w:p w14:paraId="42D3541F" w14:textId="77777777" w:rsidR="00235ABA" w:rsidRPr="00235ABA" w:rsidRDefault="00235ABA" w:rsidP="00235ABA">
      <w:pPr>
        <w:pStyle w:val="ListParagraph"/>
      </w:pPr>
    </w:p>
    <w:p w14:paraId="4378D998" w14:textId="77777777" w:rsidR="00235ABA" w:rsidRDefault="00235ABA" w:rsidP="00235ABA">
      <w:pPr>
        <w:pStyle w:val="ListParagraph"/>
        <w:numPr>
          <w:ilvl w:val="0"/>
          <w:numId w:val="49"/>
        </w:numPr>
      </w:pPr>
      <w:r w:rsidRPr="00235ABA">
        <w:t xml:space="preserve">Temporal lobe epilepsy. surgery with limited resources: Outcome and. economic considerations </w:t>
      </w:r>
      <w:proofErr w:type="spellStart"/>
      <w:r w:rsidRPr="00235ABA">
        <w:t>Chinvarun</w:t>
      </w:r>
      <w:proofErr w:type="spellEnd"/>
      <w:r w:rsidRPr="00235ABA">
        <w:t xml:space="preserve"> Y, </w:t>
      </w:r>
      <w:proofErr w:type="spellStart"/>
      <w:r w:rsidRPr="00235ABA">
        <w:t>Sakulnamaka</w:t>
      </w:r>
      <w:proofErr w:type="spellEnd"/>
      <w:r w:rsidRPr="00235ABA">
        <w:t xml:space="preserve"> S J. </w:t>
      </w:r>
    </w:p>
    <w:p w14:paraId="404EF397" w14:textId="090943C0" w:rsidR="00235ABA" w:rsidRPr="00235ABA" w:rsidRDefault="00235ABA" w:rsidP="00235ABA">
      <w:pPr>
        <w:ind w:firstLine="720"/>
      </w:pPr>
      <w:r w:rsidRPr="00235ABA">
        <w:t>Neurology Asia 2006</w:t>
      </w:r>
    </w:p>
    <w:p w14:paraId="2FE3C8E4" w14:textId="77777777" w:rsidR="00235ABA" w:rsidRPr="00235ABA" w:rsidRDefault="00235ABA" w:rsidP="00235ABA">
      <w:pPr>
        <w:pStyle w:val="ListParagraph"/>
      </w:pPr>
    </w:p>
    <w:p w14:paraId="509E8EEC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>An Outbreak of Botulism in Thailand: Clinical Manifestations and Management of Severe Respiratory Failure Thai Botulism Study Group Clinical Infectious Diseases, volume 43 (2006), pages 1247–1256</w:t>
      </w:r>
    </w:p>
    <w:p w14:paraId="6DDDC122" w14:textId="77777777" w:rsidR="00235ABA" w:rsidRPr="00235ABA" w:rsidRDefault="00235ABA" w:rsidP="00235ABA">
      <w:pPr>
        <w:pStyle w:val="ListParagraph"/>
      </w:pPr>
    </w:p>
    <w:p w14:paraId="64385900" w14:textId="77777777" w:rsidR="00235ABA" w:rsidRDefault="00235ABA" w:rsidP="00235ABA">
      <w:pPr>
        <w:pStyle w:val="ListParagraph"/>
        <w:numPr>
          <w:ilvl w:val="0"/>
          <w:numId w:val="49"/>
        </w:numPr>
      </w:pPr>
      <w:r w:rsidRPr="00235ABA">
        <w:t xml:space="preserve">Epilepsy surgery in children and adolescence; Phramongkutklao College of Medicine's experience. </w:t>
      </w:r>
      <w:proofErr w:type="spellStart"/>
      <w:r w:rsidRPr="00235ABA">
        <w:t>Nabangchang</w:t>
      </w:r>
      <w:proofErr w:type="spellEnd"/>
      <w:r w:rsidRPr="00235ABA">
        <w:t xml:space="preserve"> C, </w:t>
      </w:r>
      <w:proofErr w:type="spellStart"/>
      <w:r w:rsidRPr="00235ABA">
        <w:t>Sakoolnamarka</w:t>
      </w:r>
      <w:proofErr w:type="spellEnd"/>
      <w:r w:rsidRPr="00235ABA">
        <w:t xml:space="preserve"> S, </w:t>
      </w:r>
      <w:proofErr w:type="spellStart"/>
      <w:r w:rsidRPr="00235ABA">
        <w:t>Paueksakon</w:t>
      </w:r>
      <w:proofErr w:type="spellEnd"/>
      <w:r w:rsidRPr="00235ABA">
        <w:t xml:space="preserve"> P, </w:t>
      </w:r>
      <w:proofErr w:type="spellStart"/>
      <w:r w:rsidRPr="00235ABA">
        <w:t>Chinvarun</w:t>
      </w:r>
      <w:proofErr w:type="spellEnd"/>
      <w:r w:rsidRPr="00235ABA">
        <w:t xml:space="preserve"> Y. </w:t>
      </w:r>
    </w:p>
    <w:p w14:paraId="6F47278A" w14:textId="6D2FF78A" w:rsidR="00235ABA" w:rsidRPr="00235ABA" w:rsidRDefault="00235ABA" w:rsidP="00235ABA">
      <w:pPr>
        <w:ind w:firstLine="720"/>
      </w:pPr>
      <w:r w:rsidRPr="00235ABA">
        <w:t>J Med Assoc Thai. 2005 Nov;88 Suppl 3:S263-70.</w:t>
      </w:r>
    </w:p>
    <w:p w14:paraId="17C4D272" w14:textId="77777777" w:rsidR="00235ABA" w:rsidRPr="00235ABA" w:rsidRDefault="00235ABA" w:rsidP="00235ABA">
      <w:pPr>
        <w:pStyle w:val="ListParagraph"/>
      </w:pPr>
    </w:p>
    <w:p w14:paraId="59CD0DA8" w14:textId="77777777" w:rsidR="00235ABA" w:rsidRDefault="00235ABA" w:rsidP="00235ABA">
      <w:pPr>
        <w:pStyle w:val="ListParagraph"/>
        <w:numPr>
          <w:ilvl w:val="0"/>
          <w:numId w:val="49"/>
        </w:numPr>
      </w:pPr>
      <w:r w:rsidRPr="00235ABA">
        <w:t xml:space="preserve">Oxcarbazepine as add-on therapy in Thai epileptic patients with refractory partial seizures. </w:t>
      </w:r>
      <w:proofErr w:type="spellStart"/>
      <w:r w:rsidRPr="00235ABA">
        <w:t>Kraiprab</w:t>
      </w:r>
      <w:proofErr w:type="spellEnd"/>
      <w:r w:rsidRPr="00235ABA">
        <w:t xml:space="preserve"> P, </w:t>
      </w:r>
      <w:proofErr w:type="spellStart"/>
      <w:r w:rsidRPr="00235ABA">
        <w:t>Chinvarun</w:t>
      </w:r>
      <w:proofErr w:type="spellEnd"/>
      <w:r w:rsidRPr="00235ABA">
        <w:t xml:space="preserve"> Y, </w:t>
      </w:r>
      <w:proofErr w:type="spellStart"/>
      <w:r w:rsidRPr="00235ABA">
        <w:t>Tantisira</w:t>
      </w:r>
      <w:proofErr w:type="spellEnd"/>
      <w:r w:rsidRPr="00235ABA">
        <w:t xml:space="preserve"> MH. </w:t>
      </w:r>
    </w:p>
    <w:p w14:paraId="74CA15E2" w14:textId="2D3EB5B1" w:rsidR="00235ABA" w:rsidRPr="00235ABA" w:rsidRDefault="00235ABA" w:rsidP="00235ABA">
      <w:pPr>
        <w:ind w:firstLine="720"/>
      </w:pPr>
      <w:r w:rsidRPr="00235ABA">
        <w:t>J Med Assoc Thai. 2005 Nov;88 Suppl 3:S193-201.</w:t>
      </w:r>
    </w:p>
    <w:p w14:paraId="07B68155" w14:textId="77777777" w:rsidR="00235ABA" w:rsidRPr="00235ABA" w:rsidRDefault="00235ABA" w:rsidP="00235ABA">
      <w:pPr>
        <w:pStyle w:val="ListParagraph"/>
      </w:pPr>
    </w:p>
    <w:p w14:paraId="66703FCA" w14:textId="77777777" w:rsidR="00235ABA" w:rsidRDefault="00235ABA" w:rsidP="00235ABA">
      <w:pPr>
        <w:pStyle w:val="ListParagraph"/>
        <w:numPr>
          <w:ilvl w:val="0"/>
          <w:numId w:val="49"/>
        </w:numPr>
      </w:pPr>
      <w:r w:rsidRPr="00235ABA">
        <w:t xml:space="preserve">Nasopharyngeal tuberculosis: a case report presenting with diplopia. </w:t>
      </w:r>
      <w:proofErr w:type="spellStart"/>
      <w:r w:rsidRPr="00235ABA">
        <w:t>Sithinamsuwan</w:t>
      </w:r>
      <w:proofErr w:type="spellEnd"/>
      <w:r w:rsidRPr="00235ABA">
        <w:t xml:space="preserve"> P, </w:t>
      </w:r>
      <w:proofErr w:type="spellStart"/>
      <w:r w:rsidRPr="00235ABA">
        <w:t>Sakulsaengprapha</w:t>
      </w:r>
      <w:proofErr w:type="spellEnd"/>
      <w:r w:rsidRPr="00235ABA">
        <w:t xml:space="preserve"> A, </w:t>
      </w:r>
      <w:proofErr w:type="spellStart"/>
      <w:r w:rsidRPr="00235ABA">
        <w:t>Chinvarun</w:t>
      </w:r>
      <w:proofErr w:type="spellEnd"/>
      <w:r w:rsidRPr="00235ABA">
        <w:t xml:space="preserve"> Y. </w:t>
      </w:r>
    </w:p>
    <w:p w14:paraId="7F8C4183" w14:textId="13315400" w:rsidR="00235ABA" w:rsidRPr="00235ABA" w:rsidRDefault="00235ABA" w:rsidP="00235ABA">
      <w:pPr>
        <w:pStyle w:val="ListParagraph"/>
      </w:pPr>
      <w:r w:rsidRPr="00235ABA">
        <w:t>J Med Assoc Thai. 2005 Oct;88(10):1442-6.</w:t>
      </w:r>
    </w:p>
    <w:p w14:paraId="42BA422A" w14:textId="77777777" w:rsidR="00235ABA" w:rsidRPr="00235ABA" w:rsidRDefault="00235ABA" w:rsidP="00235ABA">
      <w:pPr>
        <w:pStyle w:val="ListParagraph"/>
      </w:pPr>
    </w:p>
    <w:p w14:paraId="33731787" w14:textId="77777777" w:rsidR="00235ABA" w:rsidRDefault="00235ABA" w:rsidP="00235ABA">
      <w:pPr>
        <w:pStyle w:val="ListParagraph"/>
        <w:numPr>
          <w:ilvl w:val="0"/>
          <w:numId w:val="49"/>
        </w:numPr>
      </w:pPr>
      <w:r w:rsidRPr="00235ABA">
        <w:t xml:space="preserve">Epilepsy surgery in children and adolescence; Phramongkutklao College of Medicine's experience. </w:t>
      </w:r>
      <w:proofErr w:type="spellStart"/>
      <w:r w:rsidRPr="00235ABA">
        <w:t>Nabangchang</w:t>
      </w:r>
      <w:proofErr w:type="spellEnd"/>
      <w:r w:rsidRPr="00235ABA">
        <w:t xml:space="preserve"> C1, </w:t>
      </w:r>
      <w:proofErr w:type="spellStart"/>
      <w:r w:rsidRPr="00235ABA">
        <w:t>Sakoolnamarka</w:t>
      </w:r>
      <w:proofErr w:type="spellEnd"/>
      <w:r w:rsidRPr="00235ABA">
        <w:t xml:space="preserve"> S, </w:t>
      </w:r>
      <w:proofErr w:type="spellStart"/>
      <w:r w:rsidRPr="00235ABA">
        <w:t>Paueksakon</w:t>
      </w:r>
      <w:proofErr w:type="spellEnd"/>
      <w:r w:rsidRPr="00235ABA">
        <w:t xml:space="preserve"> P, </w:t>
      </w:r>
      <w:proofErr w:type="spellStart"/>
      <w:r w:rsidRPr="00235ABA">
        <w:t>Chinvarun</w:t>
      </w:r>
      <w:proofErr w:type="spellEnd"/>
      <w:r w:rsidRPr="00235ABA">
        <w:t xml:space="preserve"> Y. </w:t>
      </w:r>
    </w:p>
    <w:p w14:paraId="7E891D98" w14:textId="7B4C26A2" w:rsidR="00235ABA" w:rsidRPr="00235ABA" w:rsidRDefault="00235ABA" w:rsidP="00235ABA">
      <w:pPr>
        <w:pStyle w:val="ListParagraph"/>
      </w:pPr>
      <w:r w:rsidRPr="00235ABA">
        <w:t>J Med Assoc Thai. 2005 Nov;88 Suppl 3:S263-70.</w:t>
      </w:r>
    </w:p>
    <w:p w14:paraId="6D415657" w14:textId="77777777" w:rsidR="00235ABA" w:rsidRPr="00235ABA" w:rsidRDefault="00235ABA" w:rsidP="00235ABA">
      <w:pPr>
        <w:pStyle w:val="ListParagraph"/>
      </w:pPr>
    </w:p>
    <w:p w14:paraId="7E9A26B0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2E7E947F" wp14:editId="49139CE9">
                <wp:simplePos x="0" y="0"/>
                <wp:positionH relativeFrom="page">
                  <wp:posOffset>360045</wp:posOffset>
                </wp:positionH>
                <wp:positionV relativeFrom="paragraph">
                  <wp:posOffset>10795</wp:posOffset>
                </wp:positionV>
                <wp:extent cx="6840220" cy="1270"/>
                <wp:effectExtent l="0" t="0" r="5080" b="0"/>
                <wp:wrapNone/>
                <wp:docPr id="872361983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  <a:gd name="T4" fmla="+- 0 11339 567"/>
                            <a:gd name="T5" fmla="*/ T4 w 10772"/>
                            <a:gd name="T6" fmla="+- 0 11339 567"/>
                            <a:gd name="T7" fmla="*/ T6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  <a:moveTo>
                                <a:pt x="10772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18DB1D" id="AutoShape 14" o:spid="_x0000_s1026" style="position:absolute;margin-left:28.35pt;margin-top:.85pt;width:538.6pt;height:.1pt;z-index:251756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" path="m,l10772,t,l10772,e" filled="f">
                <v:path arrowok="t" o:connecttype="custom" o:connectlocs="0,0;6840220,0;6840220,0;6840220,0" o:connectangles="0,0,0,0"/>
                <w10:wrap anchorx="page"/>
              </v:shape>
            </w:pict>
          </mc:Fallback>
        </mc:AlternateContent>
      </w:r>
      <w:r w:rsidRPr="00235ABA">
        <w:t>Long-term, open-label study of topiramate as monotherapy in the treatment of adults patients with recently diagnosed partial-onset seizures</w:t>
      </w:r>
    </w:p>
    <w:p w14:paraId="7ACB1B1B" w14:textId="77777777" w:rsidR="00235ABA" w:rsidRPr="00235ABA" w:rsidRDefault="00235ABA" w:rsidP="00235ABA">
      <w:pPr>
        <w:pStyle w:val="ListParagraph"/>
      </w:pPr>
      <w:r w:rsidRPr="00235ABA">
        <mc:AlternateContent>
          <mc:Choice Requires="wps">
            <w:drawing>
              <wp:anchor distT="0" distB="0" distL="114300" distR="114300" simplePos="0" relativeHeight="251757568" behindDoc="1" locked="0" layoutInCell="1" allowOverlap="1" wp14:anchorId="10776925" wp14:editId="50096364">
                <wp:simplePos x="0" y="0"/>
                <wp:positionH relativeFrom="page">
                  <wp:posOffset>360045</wp:posOffset>
                </wp:positionH>
                <wp:positionV relativeFrom="paragraph">
                  <wp:posOffset>459105</wp:posOffset>
                </wp:positionV>
                <wp:extent cx="6840220" cy="1270"/>
                <wp:effectExtent l="0" t="0" r="5080" b="0"/>
                <wp:wrapNone/>
                <wp:docPr id="1069221017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  <a:gd name="T4" fmla="+- 0 11339 567"/>
                            <a:gd name="T5" fmla="*/ T4 w 10772"/>
                            <a:gd name="T6" fmla="+- 0 11339 567"/>
                            <a:gd name="T7" fmla="*/ T6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  <a:moveTo>
                                <a:pt x="10772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7B6EF5" id="AutoShape 13" o:spid="_x0000_s1026" style="position:absolute;margin-left:28.35pt;margin-top:36.15pt;width:538.6pt;height:.1pt;z-index:-251558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" path="m,l10772,t,l10772,e" filled="f">
                <v:path arrowok="t" o:connecttype="custom" o:connectlocs="0,0;6840220,0;6840220,0;6840220,0" o:connectangles="0,0,0,0"/>
                <w10:wrap anchorx="page"/>
              </v:shape>
            </w:pict>
          </mc:Fallback>
        </mc:AlternateContent>
      </w:r>
      <w:r w:rsidRPr="00235ABA">
        <w:t xml:space="preserve">Authors (1): </w:t>
      </w:r>
      <w:proofErr w:type="spellStart"/>
      <w:r w:rsidRPr="00235ABA">
        <w:t>Chinvarun</w:t>
      </w:r>
      <w:proofErr w:type="spellEnd"/>
      <w:r w:rsidRPr="00235ABA">
        <w:t>, Y Published: 2005 in Epilepsia</w:t>
      </w:r>
    </w:p>
    <w:p w14:paraId="5CDBCDAC" w14:textId="77777777" w:rsidR="00235ABA" w:rsidRPr="00235ABA" w:rsidRDefault="00235ABA" w:rsidP="00235ABA">
      <w:pPr>
        <w:pStyle w:val="ListParagraph"/>
      </w:pPr>
    </w:p>
    <w:p w14:paraId="776E2ADB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>Ictal SPECT and interictal PET in the localization of occipital lobe epilepsy Authors (5): Sturm, JW; Newton, MR ... Berkovic, SF</w:t>
      </w:r>
    </w:p>
    <w:p w14:paraId="586EF890" w14:textId="77777777" w:rsidR="00235ABA" w:rsidRPr="00235ABA" w:rsidRDefault="00235ABA" w:rsidP="00235ABA">
      <w:pPr>
        <w:pStyle w:val="ListParagraph"/>
      </w:pPr>
      <w:r w:rsidRPr="00235ABA">
        <w:t>Published: Apr 2000 in Epilepsia</w:t>
      </w:r>
    </w:p>
    <w:p w14:paraId="34428075" w14:textId="77777777" w:rsidR="00235ABA" w:rsidRPr="00235ABA" w:rsidRDefault="00235ABA" w:rsidP="00235ABA">
      <w:pPr>
        <w:pStyle w:val="ListParagraph"/>
      </w:pPr>
      <w:r w:rsidRPr="00235ABA">
        <mc:AlternateContent>
          <mc:Choice Requires="wps">
            <w:drawing>
              <wp:anchor distT="0" distB="0" distL="114300" distR="114300" simplePos="0" relativeHeight="251758592" behindDoc="1" locked="0" layoutInCell="1" allowOverlap="1" wp14:anchorId="1336E0F4" wp14:editId="3B609A27">
                <wp:simplePos x="0" y="0"/>
                <wp:positionH relativeFrom="page">
                  <wp:posOffset>360045</wp:posOffset>
                </wp:positionH>
                <wp:positionV relativeFrom="paragraph">
                  <wp:posOffset>305435</wp:posOffset>
                </wp:positionV>
                <wp:extent cx="6840220" cy="1270"/>
                <wp:effectExtent l="0" t="0" r="5080" b="0"/>
                <wp:wrapNone/>
                <wp:docPr id="319797813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0220" cy="1270"/>
                        </a:xfrm>
                        <a:custGeom>
                          <a:avLst/>
                          <a:gdLst>
                            <a:gd name="T0" fmla="+- 0 567 567"/>
                            <a:gd name="T1" fmla="*/ T0 w 10772"/>
                            <a:gd name="T2" fmla="+- 0 11339 567"/>
                            <a:gd name="T3" fmla="*/ T2 w 10772"/>
                            <a:gd name="T4" fmla="+- 0 11339 567"/>
                            <a:gd name="T5" fmla="*/ T4 w 10772"/>
                            <a:gd name="T6" fmla="+- 0 11339 567"/>
                            <a:gd name="T7" fmla="*/ T6 w 107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0772">
                              <a:moveTo>
                                <a:pt x="0" y="0"/>
                              </a:moveTo>
                              <a:lnTo>
                                <a:pt x="10772" y="0"/>
                              </a:lnTo>
                              <a:moveTo>
                                <a:pt x="10772" y="0"/>
                              </a:moveTo>
                              <a:lnTo>
                                <a:pt x="10772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A3EF3D" id="AutoShape 12" o:spid="_x0000_s1026" style="position:absolute;margin-left:28.35pt;margin-top:24.05pt;width:538.6pt;height:.1pt;z-index:-251557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772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" path="m,l10772,t,l10772,e" filled="f">
                <v:path arrowok="t" o:connecttype="custom" o:connectlocs="0,0;6840220,0;6840220,0;6840220,0" o:connectangles="0,0,0,0"/>
                <w10:wrap anchorx="page"/>
              </v:shape>
            </w:pict>
          </mc:Fallback>
        </mc:AlternateContent>
      </w:r>
      <w:r w:rsidRPr="00235ABA">
        <w:t>DOI: 10.1111/J.1528-1157.2000.TB00190.X</w:t>
      </w:r>
    </w:p>
    <w:p w14:paraId="7646E1AA" w14:textId="77777777" w:rsidR="00235ABA" w:rsidRPr="00235ABA" w:rsidRDefault="00235ABA" w:rsidP="00235ABA">
      <w:pPr>
        <w:pStyle w:val="ListParagraph"/>
      </w:pPr>
    </w:p>
    <w:p w14:paraId="184C3CCF" w14:textId="77777777" w:rsidR="00235ABA" w:rsidRPr="00235ABA" w:rsidRDefault="00235ABA" w:rsidP="00235ABA">
      <w:pPr>
        <w:pStyle w:val="ListParagraph"/>
        <w:numPr>
          <w:ilvl w:val="0"/>
          <w:numId w:val="49"/>
        </w:numPr>
      </w:pPr>
      <w:r w:rsidRPr="00235ABA">
        <w:t xml:space="preserve">M. Hayman, IE. Scheffer, Y. </w:t>
      </w:r>
      <w:proofErr w:type="spellStart"/>
      <w:r w:rsidRPr="00235ABA">
        <w:t>Chinvarun</w:t>
      </w:r>
      <w:proofErr w:type="spellEnd"/>
      <w:r w:rsidRPr="00235ABA">
        <w:t xml:space="preserve">, SU. </w:t>
      </w:r>
      <w:proofErr w:type="spellStart"/>
      <w:r w:rsidRPr="00235ABA">
        <w:t>Berlangieri</w:t>
      </w:r>
      <w:proofErr w:type="spellEnd"/>
      <w:r w:rsidRPr="00235ABA">
        <w:t>, SF. Berkovic. Neurology 1997; 49: 969- 975.</w:t>
      </w:r>
    </w:p>
    <w:p w14:paraId="3FC58307" w14:textId="77777777" w:rsidR="00235ABA" w:rsidRPr="00235ABA" w:rsidRDefault="00235ABA" w:rsidP="00235ABA">
      <w:pPr>
        <w:pStyle w:val="ListParagraph"/>
      </w:pPr>
    </w:p>
    <w:p w14:paraId="7FCC2ADE" w14:textId="77777777" w:rsidR="00235ABA" w:rsidRPr="00235ABA" w:rsidRDefault="00235ABA" w:rsidP="00235ABA">
      <w:pPr>
        <w:pStyle w:val="ListParagraph"/>
      </w:pPr>
    </w:p>
    <w:sectPr w:rsidR="00235ABA" w:rsidRPr="00235ABA" w:rsidSect="00235ABA">
      <w:pgSz w:w="11910" w:h="16840"/>
      <w:pgMar w:top="500" w:right="700" w:bottom="280" w:left="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00000003"/>
    <w:lvl w:ilvl="0" w:tplc="000000C9">
      <w:start w:val="1"/>
      <w:numFmt w:val="decimal"/>
      <w:lvlText w:val="%1"/>
      <w:lvlJc w:val="left"/>
      <w:pPr>
        <w:ind w:left="643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04"/>
    <w:multiLevelType w:val="hybridMultilevel"/>
    <w:tmpl w:val="00000004"/>
    <w:lvl w:ilvl="0" w:tplc="0000012D">
      <w:start w:val="1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0005"/>
    <w:multiLevelType w:val="hybridMultilevel"/>
    <w:tmpl w:val="00000005"/>
    <w:lvl w:ilvl="0" w:tplc="00000191">
      <w:start w:val="5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0000006"/>
    <w:multiLevelType w:val="hybridMultilevel"/>
    <w:tmpl w:val="00000006"/>
    <w:lvl w:ilvl="0" w:tplc="000001F5">
      <w:start w:val="6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0000007"/>
    <w:multiLevelType w:val="hybridMultilevel"/>
    <w:tmpl w:val="00000007"/>
    <w:lvl w:ilvl="0" w:tplc="00000259">
      <w:start w:val="7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00000008"/>
    <w:multiLevelType w:val="hybridMultilevel"/>
    <w:tmpl w:val="00000008"/>
    <w:lvl w:ilvl="0" w:tplc="000002BD">
      <w:start w:val="8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00000009"/>
    <w:multiLevelType w:val="hybridMultilevel"/>
    <w:tmpl w:val="00000009"/>
    <w:lvl w:ilvl="0" w:tplc="00000321">
      <w:start w:val="9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0000000A"/>
    <w:multiLevelType w:val="hybridMultilevel"/>
    <w:tmpl w:val="0000000A"/>
    <w:lvl w:ilvl="0" w:tplc="00000385">
      <w:start w:val="10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0000000B"/>
    <w:multiLevelType w:val="hybridMultilevel"/>
    <w:tmpl w:val="0000000B"/>
    <w:lvl w:ilvl="0" w:tplc="000003E9">
      <w:start w:val="11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0000000C"/>
    <w:multiLevelType w:val="hybridMultilevel"/>
    <w:tmpl w:val="0000000C"/>
    <w:lvl w:ilvl="0" w:tplc="0000044D">
      <w:start w:val="12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0000000D"/>
    <w:multiLevelType w:val="hybridMultilevel"/>
    <w:tmpl w:val="0000000D"/>
    <w:lvl w:ilvl="0" w:tplc="000004B1">
      <w:start w:val="13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0000000E"/>
    <w:multiLevelType w:val="hybridMultilevel"/>
    <w:tmpl w:val="0000000E"/>
    <w:lvl w:ilvl="0" w:tplc="00000515">
      <w:start w:val="14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0000000F"/>
    <w:multiLevelType w:val="hybridMultilevel"/>
    <w:tmpl w:val="0000000F"/>
    <w:lvl w:ilvl="0" w:tplc="00000579">
      <w:start w:val="15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00000010"/>
    <w:multiLevelType w:val="hybridMultilevel"/>
    <w:tmpl w:val="00000010"/>
    <w:lvl w:ilvl="0" w:tplc="000005DD">
      <w:start w:val="1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00000011"/>
    <w:multiLevelType w:val="hybridMultilevel"/>
    <w:tmpl w:val="00000011"/>
    <w:lvl w:ilvl="0" w:tplc="00000641">
      <w:start w:val="2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 w15:restartNumberingAfterBreak="0">
    <w:nsid w:val="00000012"/>
    <w:multiLevelType w:val="hybridMultilevel"/>
    <w:tmpl w:val="00000012"/>
    <w:lvl w:ilvl="0" w:tplc="000006A5">
      <w:start w:val="3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 w15:restartNumberingAfterBreak="0">
    <w:nsid w:val="00000013"/>
    <w:multiLevelType w:val="hybridMultilevel"/>
    <w:tmpl w:val="00000013"/>
    <w:lvl w:ilvl="0" w:tplc="00000709">
      <w:start w:val="4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 w15:restartNumberingAfterBreak="0">
    <w:nsid w:val="00000014"/>
    <w:multiLevelType w:val="hybridMultilevel"/>
    <w:tmpl w:val="00000014"/>
    <w:lvl w:ilvl="0" w:tplc="0000076D">
      <w:start w:val="5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00000015"/>
    <w:multiLevelType w:val="hybridMultilevel"/>
    <w:tmpl w:val="00000015"/>
    <w:lvl w:ilvl="0" w:tplc="000007D1">
      <w:start w:val="6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 w15:restartNumberingAfterBreak="0">
    <w:nsid w:val="00000016"/>
    <w:multiLevelType w:val="hybridMultilevel"/>
    <w:tmpl w:val="00000016"/>
    <w:lvl w:ilvl="0" w:tplc="00000835">
      <w:start w:val="7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 w15:restartNumberingAfterBreak="0">
    <w:nsid w:val="00000017"/>
    <w:multiLevelType w:val="hybridMultilevel"/>
    <w:tmpl w:val="00000017"/>
    <w:lvl w:ilvl="0" w:tplc="00000899">
      <w:start w:val="8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 w15:restartNumberingAfterBreak="0">
    <w:nsid w:val="00000018"/>
    <w:multiLevelType w:val="hybridMultilevel"/>
    <w:tmpl w:val="00000018"/>
    <w:lvl w:ilvl="0" w:tplc="000008FD">
      <w:start w:val="9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 w15:restartNumberingAfterBreak="0">
    <w:nsid w:val="00000019"/>
    <w:multiLevelType w:val="hybridMultilevel"/>
    <w:tmpl w:val="00000019"/>
    <w:lvl w:ilvl="0" w:tplc="00000961">
      <w:start w:val="10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 w15:restartNumberingAfterBreak="0">
    <w:nsid w:val="0000001A"/>
    <w:multiLevelType w:val="hybridMultilevel"/>
    <w:tmpl w:val="0000001A"/>
    <w:lvl w:ilvl="0" w:tplc="000009C5">
      <w:start w:val="11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6" w15:restartNumberingAfterBreak="0">
    <w:nsid w:val="0000001B"/>
    <w:multiLevelType w:val="hybridMultilevel"/>
    <w:tmpl w:val="0000001B"/>
    <w:lvl w:ilvl="0" w:tplc="00000A29">
      <w:start w:val="12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 w15:restartNumberingAfterBreak="0">
    <w:nsid w:val="0000001C"/>
    <w:multiLevelType w:val="hybridMultilevel"/>
    <w:tmpl w:val="0000001C"/>
    <w:lvl w:ilvl="0" w:tplc="00000A8D">
      <w:start w:val="13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8" w15:restartNumberingAfterBreak="0">
    <w:nsid w:val="0000001D"/>
    <w:multiLevelType w:val="hybridMultilevel"/>
    <w:tmpl w:val="0000001D"/>
    <w:lvl w:ilvl="0" w:tplc="00000AF1">
      <w:start w:val="14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9" w15:restartNumberingAfterBreak="0">
    <w:nsid w:val="0000001E"/>
    <w:multiLevelType w:val="hybridMultilevel"/>
    <w:tmpl w:val="0000001E"/>
    <w:lvl w:ilvl="0" w:tplc="00000B55">
      <w:start w:val="15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0" w15:restartNumberingAfterBreak="0">
    <w:nsid w:val="0000001F"/>
    <w:multiLevelType w:val="hybridMultilevel"/>
    <w:tmpl w:val="0000001F"/>
    <w:lvl w:ilvl="0" w:tplc="00000BB9">
      <w:start w:val="16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1" w15:restartNumberingAfterBreak="0">
    <w:nsid w:val="00000020"/>
    <w:multiLevelType w:val="hybridMultilevel"/>
    <w:tmpl w:val="00000020"/>
    <w:lvl w:ilvl="0" w:tplc="00000C1D">
      <w:start w:val="17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2" w15:restartNumberingAfterBreak="0">
    <w:nsid w:val="00000021"/>
    <w:multiLevelType w:val="hybridMultilevel"/>
    <w:tmpl w:val="00000021"/>
    <w:lvl w:ilvl="0" w:tplc="00000C81">
      <w:start w:val="18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3" w15:restartNumberingAfterBreak="0">
    <w:nsid w:val="00000022"/>
    <w:multiLevelType w:val="hybridMultilevel"/>
    <w:tmpl w:val="00000022"/>
    <w:lvl w:ilvl="0" w:tplc="00000CE5">
      <w:start w:val="19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4" w15:restartNumberingAfterBreak="0">
    <w:nsid w:val="00000023"/>
    <w:multiLevelType w:val="hybridMultilevel"/>
    <w:tmpl w:val="00000023"/>
    <w:lvl w:ilvl="0" w:tplc="00000D49">
      <w:start w:val="20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5" w15:restartNumberingAfterBreak="0">
    <w:nsid w:val="00000024"/>
    <w:multiLevelType w:val="hybridMultilevel"/>
    <w:tmpl w:val="00000024"/>
    <w:lvl w:ilvl="0" w:tplc="00000DAD">
      <w:start w:val="21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6" w15:restartNumberingAfterBreak="0">
    <w:nsid w:val="00000025"/>
    <w:multiLevelType w:val="hybridMultilevel"/>
    <w:tmpl w:val="00000025"/>
    <w:lvl w:ilvl="0" w:tplc="00000E11">
      <w:start w:val="22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7" w15:restartNumberingAfterBreak="0">
    <w:nsid w:val="00000026"/>
    <w:multiLevelType w:val="hybridMultilevel"/>
    <w:tmpl w:val="00000026"/>
    <w:lvl w:ilvl="0" w:tplc="00000E75">
      <w:start w:val="23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8" w15:restartNumberingAfterBreak="0">
    <w:nsid w:val="00000027"/>
    <w:multiLevelType w:val="hybridMultilevel"/>
    <w:tmpl w:val="00000027"/>
    <w:lvl w:ilvl="0" w:tplc="00000ED9">
      <w:start w:val="24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9" w15:restartNumberingAfterBreak="0">
    <w:nsid w:val="00000028"/>
    <w:multiLevelType w:val="hybridMultilevel"/>
    <w:tmpl w:val="00000028"/>
    <w:lvl w:ilvl="0" w:tplc="00000F3D">
      <w:start w:val="25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0" w15:restartNumberingAfterBreak="0">
    <w:nsid w:val="00000029"/>
    <w:multiLevelType w:val="hybridMultilevel"/>
    <w:tmpl w:val="00000029"/>
    <w:lvl w:ilvl="0" w:tplc="00000FA1">
      <w:start w:val="26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1" w15:restartNumberingAfterBreak="0">
    <w:nsid w:val="0000002A"/>
    <w:multiLevelType w:val="hybridMultilevel"/>
    <w:tmpl w:val="0000002A"/>
    <w:lvl w:ilvl="0" w:tplc="00001005">
      <w:start w:val="27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2" w15:restartNumberingAfterBreak="0">
    <w:nsid w:val="0000002B"/>
    <w:multiLevelType w:val="hybridMultilevel"/>
    <w:tmpl w:val="0000002B"/>
    <w:lvl w:ilvl="0" w:tplc="00001069">
      <w:start w:val="1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3" w15:restartNumberingAfterBreak="0">
    <w:nsid w:val="20A8750C"/>
    <w:multiLevelType w:val="hybridMultilevel"/>
    <w:tmpl w:val="4DB4435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4" w15:restartNumberingAfterBreak="0">
    <w:nsid w:val="2D990879"/>
    <w:multiLevelType w:val="multilevel"/>
    <w:tmpl w:val="88C22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308A6A1E"/>
    <w:multiLevelType w:val="hybridMultilevel"/>
    <w:tmpl w:val="915057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D6615E3"/>
    <w:multiLevelType w:val="hybridMultilevel"/>
    <w:tmpl w:val="DCE4D9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7540BCB"/>
    <w:multiLevelType w:val="hybridMultilevel"/>
    <w:tmpl w:val="3006C29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8" w15:restartNumberingAfterBreak="0">
    <w:nsid w:val="617D3A66"/>
    <w:multiLevelType w:val="hybridMultilevel"/>
    <w:tmpl w:val="49080E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74C20DA2"/>
    <w:multiLevelType w:val="hybridMultilevel"/>
    <w:tmpl w:val="111A76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E95002B"/>
    <w:multiLevelType w:val="hybridMultilevel"/>
    <w:tmpl w:val="35C2BBB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4248069">
    <w:abstractNumId w:val="0"/>
  </w:num>
  <w:num w:numId="2" w16cid:durableId="199365425">
    <w:abstractNumId w:val="1"/>
  </w:num>
  <w:num w:numId="3" w16cid:durableId="132796681">
    <w:abstractNumId w:val="2"/>
  </w:num>
  <w:num w:numId="4" w16cid:durableId="458760819">
    <w:abstractNumId w:val="3"/>
  </w:num>
  <w:num w:numId="5" w16cid:durableId="981813838">
    <w:abstractNumId w:val="4"/>
  </w:num>
  <w:num w:numId="6" w16cid:durableId="1073965358">
    <w:abstractNumId w:val="5"/>
  </w:num>
  <w:num w:numId="7" w16cid:durableId="510336334">
    <w:abstractNumId w:val="6"/>
  </w:num>
  <w:num w:numId="8" w16cid:durableId="717120995">
    <w:abstractNumId w:val="7"/>
  </w:num>
  <w:num w:numId="9" w16cid:durableId="1301963850">
    <w:abstractNumId w:val="8"/>
  </w:num>
  <w:num w:numId="10" w16cid:durableId="1825584396">
    <w:abstractNumId w:val="9"/>
  </w:num>
  <w:num w:numId="11" w16cid:durableId="1669677305">
    <w:abstractNumId w:val="10"/>
  </w:num>
  <w:num w:numId="12" w16cid:durableId="507840305">
    <w:abstractNumId w:val="11"/>
  </w:num>
  <w:num w:numId="13" w16cid:durableId="2026444423">
    <w:abstractNumId w:val="12"/>
  </w:num>
  <w:num w:numId="14" w16cid:durableId="2004161647">
    <w:abstractNumId w:val="13"/>
  </w:num>
  <w:num w:numId="15" w16cid:durableId="991910361">
    <w:abstractNumId w:val="14"/>
  </w:num>
  <w:num w:numId="16" w16cid:durableId="1653824767">
    <w:abstractNumId w:val="15"/>
  </w:num>
  <w:num w:numId="17" w16cid:durableId="1362703159">
    <w:abstractNumId w:val="16"/>
  </w:num>
  <w:num w:numId="18" w16cid:durableId="1369718328">
    <w:abstractNumId w:val="17"/>
  </w:num>
  <w:num w:numId="19" w16cid:durableId="1661735124">
    <w:abstractNumId w:val="18"/>
  </w:num>
  <w:num w:numId="20" w16cid:durableId="2121105345">
    <w:abstractNumId w:val="19"/>
  </w:num>
  <w:num w:numId="21" w16cid:durableId="1620793696">
    <w:abstractNumId w:val="20"/>
  </w:num>
  <w:num w:numId="22" w16cid:durableId="1571386244">
    <w:abstractNumId w:val="21"/>
  </w:num>
  <w:num w:numId="23" w16cid:durableId="871386533">
    <w:abstractNumId w:val="22"/>
  </w:num>
  <w:num w:numId="24" w16cid:durableId="2024670345">
    <w:abstractNumId w:val="23"/>
  </w:num>
  <w:num w:numId="25" w16cid:durableId="212036266">
    <w:abstractNumId w:val="24"/>
  </w:num>
  <w:num w:numId="26" w16cid:durableId="521096063">
    <w:abstractNumId w:val="25"/>
  </w:num>
  <w:num w:numId="27" w16cid:durableId="1360081851">
    <w:abstractNumId w:val="26"/>
  </w:num>
  <w:num w:numId="28" w16cid:durableId="1031492211">
    <w:abstractNumId w:val="27"/>
  </w:num>
  <w:num w:numId="29" w16cid:durableId="1702507311">
    <w:abstractNumId w:val="28"/>
  </w:num>
  <w:num w:numId="30" w16cid:durableId="1590889481">
    <w:abstractNumId w:val="29"/>
  </w:num>
  <w:num w:numId="31" w16cid:durableId="76677651">
    <w:abstractNumId w:val="30"/>
  </w:num>
  <w:num w:numId="32" w16cid:durableId="678315494">
    <w:abstractNumId w:val="31"/>
  </w:num>
  <w:num w:numId="33" w16cid:durableId="352346363">
    <w:abstractNumId w:val="32"/>
  </w:num>
  <w:num w:numId="34" w16cid:durableId="734352879">
    <w:abstractNumId w:val="33"/>
  </w:num>
  <w:num w:numId="35" w16cid:durableId="1091699549">
    <w:abstractNumId w:val="34"/>
  </w:num>
  <w:num w:numId="36" w16cid:durableId="1368606078">
    <w:abstractNumId w:val="35"/>
  </w:num>
  <w:num w:numId="37" w16cid:durableId="904948467">
    <w:abstractNumId w:val="36"/>
  </w:num>
  <w:num w:numId="38" w16cid:durableId="1696268860">
    <w:abstractNumId w:val="37"/>
  </w:num>
  <w:num w:numId="39" w16cid:durableId="1990984258">
    <w:abstractNumId w:val="38"/>
  </w:num>
  <w:num w:numId="40" w16cid:durableId="1106072002">
    <w:abstractNumId w:val="39"/>
  </w:num>
  <w:num w:numId="41" w16cid:durableId="1346520334">
    <w:abstractNumId w:val="40"/>
  </w:num>
  <w:num w:numId="42" w16cid:durableId="1937051827">
    <w:abstractNumId w:val="41"/>
  </w:num>
  <w:num w:numId="43" w16cid:durableId="1412124332">
    <w:abstractNumId w:val="42"/>
  </w:num>
  <w:num w:numId="44" w16cid:durableId="1144587194">
    <w:abstractNumId w:val="45"/>
  </w:num>
  <w:num w:numId="45" w16cid:durableId="1523395427">
    <w:abstractNumId w:val="44"/>
  </w:num>
  <w:num w:numId="46" w16cid:durableId="1492790340">
    <w:abstractNumId w:val="47"/>
  </w:num>
  <w:num w:numId="47" w16cid:durableId="414131933">
    <w:abstractNumId w:val="43"/>
  </w:num>
  <w:num w:numId="48" w16cid:durableId="1503621246">
    <w:abstractNumId w:val="49"/>
  </w:num>
  <w:num w:numId="49" w16cid:durableId="1149395008">
    <w:abstractNumId w:val="46"/>
  </w:num>
  <w:num w:numId="50" w16cid:durableId="1376269077">
    <w:abstractNumId w:val="48"/>
  </w:num>
  <w:num w:numId="51" w16cid:durableId="535043738">
    <w:abstractNumId w:val="50"/>
  </w:num>
  <w:numIdMacAtCleanup w:val="4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4670"/>
    <w:rsid w:val="00056ECD"/>
    <w:rsid w:val="00091CA6"/>
    <w:rsid w:val="000925D1"/>
    <w:rsid w:val="000A6104"/>
    <w:rsid w:val="000F72EA"/>
    <w:rsid w:val="0010098F"/>
    <w:rsid w:val="00136174"/>
    <w:rsid w:val="001B32E0"/>
    <w:rsid w:val="002167C6"/>
    <w:rsid w:val="00231D86"/>
    <w:rsid w:val="00235ABA"/>
    <w:rsid w:val="002C271E"/>
    <w:rsid w:val="00305137"/>
    <w:rsid w:val="00311C92"/>
    <w:rsid w:val="003E2C75"/>
    <w:rsid w:val="004A1A35"/>
    <w:rsid w:val="004E60FD"/>
    <w:rsid w:val="005446EF"/>
    <w:rsid w:val="0058636E"/>
    <w:rsid w:val="005F3C80"/>
    <w:rsid w:val="00612166"/>
    <w:rsid w:val="00616E6E"/>
    <w:rsid w:val="00656B4A"/>
    <w:rsid w:val="00765DBC"/>
    <w:rsid w:val="008E5F93"/>
    <w:rsid w:val="00912BDB"/>
    <w:rsid w:val="00922482"/>
    <w:rsid w:val="00961275"/>
    <w:rsid w:val="00987ECB"/>
    <w:rsid w:val="009A747E"/>
    <w:rsid w:val="009C5B57"/>
    <w:rsid w:val="00A34443"/>
    <w:rsid w:val="00A63E40"/>
    <w:rsid w:val="00BE34C1"/>
    <w:rsid w:val="00C0622C"/>
    <w:rsid w:val="00C57AAB"/>
    <w:rsid w:val="00C603EE"/>
    <w:rsid w:val="00CF1C59"/>
    <w:rsid w:val="00CF7C91"/>
    <w:rsid w:val="00D14670"/>
    <w:rsid w:val="00E117C7"/>
    <w:rsid w:val="00E2238A"/>
    <w:rsid w:val="00E2450B"/>
    <w:rsid w:val="00E62A1B"/>
    <w:rsid w:val="00EB3C8E"/>
    <w:rsid w:val="00EC3FD0"/>
    <w:rsid w:val="00EC454B"/>
    <w:rsid w:val="00EE0162"/>
    <w:rsid w:val="00F10918"/>
    <w:rsid w:val="00FB1EA5"/>
    <w:rsid w:val="00FD6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ECC7F9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C0622C"/>
    <w:rPr>
      <w:rFonts w:ascii="Times New Roman" w:hAnsi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14670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117C7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87ECB"/>
    <w:pPr>
      <w:ind w:left="720"/>
      <w:contextualSpacing/>
    </w:pPr>
    <w:rPr>
      <w:rFonts w:asciiTheme="minorHAnsi" w:hAnsiTheme="minorHAnsi"/>
    </w:rPr>
  </w:style>
  <w:style w:type="character" w:customStyle="1" w:styleId="docsum-authors">
    <w:name w:val="docsum-authors"/>
    <w:basedOn w:val="DefaultParagraphFont"/>
    <w:rsid w:val="00056ECD"/>
  </w:style>
  <w:style w:type="character" w:customStyle="1" w:styleId="docsum-journal-citation">
    <w:name w:val="docsum-journal-citation"/>
    <w:basedOn w:val="DefaultParagraphFont"/>
    <w:rsid w:val="00056ECD"/>
  </w:style>
  <w:style w:type="character" w:styleId="UnresolvedMention">
    <w:name w:val="Unresolved Mention"/>
    <w:basedOn w:val="DefaultParagraphFont"/>
    <w:uiPriority w:val="99"/>
    <w:rsid w:val="00235A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0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3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95154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0313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03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341178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595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80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50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37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708401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70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64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77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16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7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7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91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96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363232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1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89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72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717760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26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560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44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73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266901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56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153167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225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21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33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28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64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48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79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0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57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64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8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33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008047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83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966833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59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02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291445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22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ncbi.nlm.nih.gov/pubmed/?term=Solosrungruang%20A%5BAuthor%5D&amp;cauthor=true&amp;cauthor_uid=1748713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hailandepilepsy.com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9</Pages>
  <Words>3248</Words>
  <Characters>20173</Characters>
  <Application>Microsoft Office Word</Application>
  <DocSecurity>0</DocSecurity>
  <Lines>429</Lines>
  <Paragraphs>220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yotin yotin</dc:creator>
  <cp:keywords/>
  <dc:description/>
  <cp:lastModifiedBy>yotin yotin</cp:lastModifiedBy>
  <cp:revision>2</cp:revision>
  <cp:lastPrinted>2018-01-22T07:18:00Z</cp:lastPrinted>
  <dcterms:created xsi:type="dcterms:W3CDTF">2025-08-28T16:20:00Z</dcterms:created>
  <dcterms:modified xsi:type="dcterms:W3CDTF">2025-08-28T16:20:00Z</dcterms:modified>
</cp:coreProperties>
</file>